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28" w:type="dxa"/>
        <w:tblLook w:val="04A0" w:firstRow="1" w:lastRow="0" w:firstColumn="1" w:lastColumn="0" w:noHBand="0" w:noVBand="1"/>
      </w:tblPr>
      <w:tblGrid>
        <w:gridCol w:w="5688"/>
        <w:gridCol w:w="5540"/>
      </w:tblGrid>
      <w:tr w:rsidR="00E1141E" w:rsidRPr="0060279B" w14:paraId="5BDB979C" w14:textId="77777777" w:rsidTr="007B633C">
        <w:tc>
          <w:tcPr>
            <w:tcW w:w="5688" w:type="dxa"/>
          </w:tcPr>
          <w:p w14:paraId="784DC168" w14:textId="7982247C" w:rsidR="00C06594" w:rsidRPr="0060279B" w:rsidRDefault="00C06594" w:rsidP="00C06594">
            <w:pPr>
              <w:ind w:right="27"/>
              <w:jc w:val="center"/>
              <w:rPr>
                <w:rFonts w:ascii="Times New Roman" w:hAnsi="Times New Roman"/>
                <w:b/>
                <w:sz w:val="18"/>
                <w:szCs w:val="18"/>
              </w:rPr>
            </w:pPr>
            <w:r w:rsidRPr="0060279B">
              <w:rPr>
                <w:rFonts w:ascii="Times New Roman" w:hAnsi="Times New Roman"/>
                <w:b/>
                <w:sz w:val="18"/>
                <w:szCs w:val="18"/>
              </w:rPr>
              <w:t>Akcinės bendrovės "Snaigė" 20</w:t>
            </w:r>
            <w:r w:rsidR="00FB35F9">
              <w:rPr>
                <w:rFonts w:ascii="Times New Roman" w:hAnsi="Times New Roman"/>
                <w:b/>
                <w:sz w:val="18"/>
                <w:szCs w:val="18"/>
              </w:rPr>
              <w:t>2</w:t>
            </w:r>
            <w:r w:rsidR="009575C2">
              <w:rPr>
                <w:rFonts w:ascii="Times New Roman" w:hAnsi="Times New Roman"/>
                <w:b/>
                <w:sz w:val="18"/>
                <w:szCs w:val="18"/>
              </w:rPr>
              <w:t>5</w:t>
            </w:r>
            <w:r w:rsidRPr="0060279B">
              <w:rPr>
                <w:rFonts w:ascii="Times New Roman" w:hAnsi="Times New Roman"/>
                <w:b/>
                <w:sz w:val="18"/>
                <w:szCs w:val="18"/>
              </w:rPr>
              <w:t xml:space="preserve"> m.</w:t>
            </w:r>
            <w:r w:rsidR="009575C2">
              <w:rPr>
                <w:rFonts w:ascii="Times New Roman" w:hAnsi="Times New Roman"/>
                <w:b/>
                <w:sz w:val="18"/>
                <w:szCs w:val="18"/>
              </w:rPr>
              <w:t xml:space="preserve"> gegužės 7 </w:t>
            </w:r>
            <w:r w:rsidRPr="0060279B">
              <w:rPr>
                <w:rFonts w:ascii="Times New Roman" w:hAnsi="Times New Roman"/>
                <w:b/>
                <w:sz w:val="18"/>
                <w:szCs w:val="18"/>
              </w:rPr>
              <w:t xml:space="preserve">d. </w:t>
            </w:r>
            <w:r w:rsidR="000360AA">
              <w:rPr>
                <w:rFonts w:ascii="Times New Roman" w:hAnsi="Times New Roman"/>
                <w:b/>
                <w:sz w:val="18"/>
                <w:szCs w:val="18"/>
              </w:rPr>
              <w:t>ne</w:t>
            </w:r>
            <w:r w:rsidRPr="0060279B">
              <w:rPr>
                <w:rFonts w:ascii="Times New Roman" w:hAnsi="Times New Roman"/>
                <w:b/>
                <w:sz w:val="18"/>
                <w:szCs w:val="18"/>
              </w:rPr>
              <w:t>eilinio visuotinio akcininkų susirinkimo</w:t>
            </w:r>
          </w:p>
          <w:p w14:paraId="5A01B155" w14:textId="77777777" w:rsidR="00C06594" w:rsidRPr="0060279B" w:rsidRDefault="00C06594" w:rsidP="00C06594">
            <w:pPr>
              <w:ind w:right="27"/>
              <w:jc w:val="center"/>
              <w:rPr>
                <w:rFonts w:ascii="Times New Roman" w:hAnsi="Times New Roman"/>
                <w:b/>
                <w:kern w:val="22"/>
                <w:sz w:val="18"/>
                <w:szCs w:val="18"/>
              </w:rPr>
            </w:pPr>
            <w:r w:rsidRPr="0060279B">
              <w:rPr>
                <w:rFonts w:ascii="Times New Roman" w:hAnsi="Times New Roman"/>
                <w:b/>
                <w:kern w:val="22"/>
                <w:sz w:val="18"/>
                <w:szCs w:val="18"/>
              </w:rPr>
              <w:t>BENDRASIS BALSAVIMO RAŠTU BIULETENIS</w:t>
            </w:r>
          </w:p>
          <w:p w14:paraId="0DFD0224" w14:textId="77777777" w:rsidR="00E1141E" w:rsidRPr="0060279B" w:rsidRDefault="00E1141E" w:rsidP="00FC5316">
            <w:pPr>
              <w:spacing w:line="210" w:lineRule="exact"/>
              <w:rPr>
                <w:rFonts w:ascii="Times New Roman" w:hAnsi="Times New Roman"/>
                <w:sz w:val="18"/>
                <w:szCs w:val="18"/>
              </w:rPr>
            </w:pPr>
          </w:p>
          <w:p w14:paraId="3E47E702" w14:textId="77777777" w:rsidR="00724D48" w:rsidRPr="00086197" w:rsidRDefault="00C06594" w:rsidP="00724D48">
            <w:pPr>
              <w:rPr>
                <w:rFonts w:ascii="Times New Roman" w:hAnsi="Times New Roman"/>
                <w:sz w:val="18"/>
                <w:szCs w:val="18"/>
              </w:rPr>
            </w:pPr>
            <w:r w:rsidRPr="0060279B">
              <w:rPr>
                <w:rFonts w:ascii="Times New Roman" w:hAnsi="Times New Roman"/>
                <w:sz w:val="18"/>
                <w:szCs w:val="18"/>
              </w:rPr>
              <w:t xml:space="preserve">Akcininko pavardė, vardas (pavadinimas) </w:t>
            </w:r>
          </w:p>
          <w:p w14:paraId="67761FF3" w14:textId="77777777" w:rsidR="00C06594" w:rsidRPr="0060279B" w:rsidRDefault="00C06594" w:rsidP="00C06594">
            <w:pPr>
              <w:tabs>
                <w:tab w:val="left" w:pos="2269"/>
              </w:tabs>
              <w:ind w:right="-1"/>
              <w:jc w:val="both"/>
              <w:rPr>
                <w:rFonts w:ascii="Times New Roman" w:hAnsi="Times New Roman"/>
                <w:i/>
                <w:sz w:val="18"/>
                <w:szCs w:val="18"/>
              </w:rPr>
            </w:pPr>
          </w:p>
          <w:p w14:paraId="39B4A085" w14:textId="77777777" w:rsidR="00724D48" w:rsidRPr="0060279B" w:rsidRDefault="00C06594" w:rsidP="00724D48">
            <w:pPr>
              <w:pStyle w:val="Heading4"/>
              <w:rPr>
                <w:sz w:val="18"/>
                <w:szCs w:val="18"/>
              </w:rPr>
            </w:pPr>
            <w:r w:rsidRPr="0060279B">
              <w:rPr>
                <w:sz w:val="18"/>
                <w:szCs w:val="18"/>
              </w:rPr>
              <w:t>Akcininko asmens kodas (juridinio asmens</w:t>
            </w:r>
            <w:r w:rsidR="004D5183" w:rsidRPr="0060279B">
              <w:rPr>
                <w:sz w:val="18"/>
                <w:szCs w:val="18"/>
              </w:rPr>
              <w:t xml:space="preserve"> registracijos</w:t>
            </w:r>
            <w:r w:rsidRPr="0060279B">
              <w:rPr>
                <w:sz w:val="18"/>
                <w:szCs w:val="18"/>
              </w:rPr>
              <w:t xml:space="preserve"> kodas) </w:t>
            </w:r>
          </w:p>
          <w:p w14:paraId="617ECFBA" w14:textId="77777777" w:rsidR="00A93FE8" w:rsidRPr="0060279B" w:rsidRDefault="00A93FE8" w:rsidP="00C06594">
            <w:pPr>
              <w:rPr>
                <w:rFonts w:ascii="Times New Roman" w:hAnsi="Times New Roman"/>
                <w:sz w:val="18"/>
                <w:szCs w:val="18"/>
              </w:rPr>
            </w:pPr>
          </w:p>
          <w:p w14:paraId="58F4025D" w14:textId="6B18EE3E" w:rsidR="00C06594" w:rsidRPr="0060279B" w:rsidRDefault="00C06594" w:rsidP="00C06594">
            <w:pPr>
              <w:ind w:right="-766"/>
              <w:jc w:val="both"/>
              <w:rPr>
                <w:rFonts w:ascii="Times New Roman" w:hAnsi="Times New Roman"/>
                <w:sz w:val="18"/>
                <w:szCs w:val="18"/>
              </w:rPr>
            </w:pPr>
            <w:r w:rsidRPr="0060279B">
              <w:rPr>
                <w:rFonts w:ascii="Times New Roman" w:hAnsi="Times New Roman"/>
                <w:sz w:val="18"/>
                <w:szCs w:val="18"/>
              </w:rPr>
              <w:t>Balsų skaičius</w:t>
            </w:r>
          </w:p>
          <w:p w14:paraId="240B83ED" w14:textId="77777777" w:rsidR="00E1141E" w:rsidRPr="0060279B" w:rsidRDefault="00E1141E" w:rsidP="00FC5316">
            <w:pPr>
              <w:spacing w:line="210" w:lineRule="exact"/>
              <w:jc w:val="both"/>
              <w:rPr>
                <w:rFonts w:ascii="Times New Roman" w:hAnsi="Times New Roman"/>
                <w:sz w:val="18"/>
                <w:szCs w:val="18"/>
              </w:rPr>
            </w:pPr>
          </w:p>
          <w:p w14:paraId="68D0E247" w14:textId="35238B42" w:rsidR="00E1141E" w:rsidRPr="0060279B" w:rsidRDefault="00E1141E" w:rsidP="00FC5316">
            <w:pPr>
              <w:spacing w:line="210" w:lineRule="exact"/>
              <w:jc w:val="both"/>
              <w:rPr>
                <w:rFonts w:ascii="Times New Roman" w:hAnsi="Times New Roman"/>
                <w:b/>
                <w:sz w:val="18"/>
                <w:szCs w:val="18"/>
              </w:rPr>
            </w:pPr>
            <w:r w:rsidRPr="0060279B">
              <w:rPr>
                <w:rFonts w:ascii="Times New Roman" w:hAnsi="Times New Roman"/>
                <w:b/>
                <w:sz w:val="18"/>
                <w:szCs w:val="18"/>
              </w:rPr>
              <w:t>DARBOTVARKĖ:</w:t>
            </w:r>
          </w:p>
          <w:p w14:paraId="3085AD10" w14:textId="7241984A" w:rsidR="008C0278" w:rsidRDefault="00AE7F46" w:rsidP="00AE7F46">
            <w:pPr>
              <w:jc w:val="both"/>
              <w:rPr>
                <w:rFonts w:ascii="Times New Roman" w:hAnsi="Times New Roman"/>
                <w:sz w:val="18"/>
                <w:szCs w:val="18"/>
              </w:rPr>
            </w:pPr>
            <w:r w:rsidRPr="0060279B">
              <w:rPr>
                <w:rFonts w:ascii="Times New Roman" w:hAnsi="Times New Roman"/>
                <w:sz w:val="18"/>
                <w:szCs w:val="18"/>
              </w:rPr>
              <w:t>1 darbotvarkės klausimas</w:t>
            </w:r>
            <w:r w:rsidR="00FB35F9">
              <w:rPr>
                <w:rFonts w:ascii="Times New Roman" w:hAnsi="Times New Roman"/>
                <w:sz w:val="18"/>
                <w:szCs w:val="18"/>
              </w:rPr>
              <w:t xml:space="preserve">: </w:t>
            </w:r>
            <w:r w:rsidR="00047C36">
              <w:rPr>
                <w:sz w:val="18"/>
                <w:szCs w:val="18"/>
              </w:rPr>
              <w:t>Pritarimas AB „Snaigė“ restruktūrizavimo plan</w:t>
            </w:r>
            <w:r w:rsidR="00EE3B22">
              <w:rPr>
                <w:sz w:val="18"/>
                <w:szCs w:val="18"/>
              </w:rPr>
              <w:t>o pakeitimo Nr. 1 projektui</w:t>
            </w:r>
            <w:r w:rsidR="008C0278">
              <w:rPr>
                <w:sz w:val="18"/>
                <w:szCs w:val="18"/>
              </w:rPr>
              <w:t>;</w:t>
            </w:r>
            <w:r w:rsidR="008C0278" w:rsidRPr="0060279B">
              <w:rPr>
                <w:rFonts w:ascii="Times New Roman" w:hAnsi="Times New Roman"/>
                <w:sz w:val="18"/>
                <w:szCs w:val="18"/>
              </w:rPr>
              <w:t xml:space="preserve"> </w:t>
            </w:r>
          </w:p>
          <w:p w14:paraId="134D0E8A" w14:textId="273B22A0" w:rsidR="008C0278" w:rsidRPr="005B22CB" w:rsidRDefault="00AE7F46" w:rsidP="008C0278">
            <w:pPr>
              <w:jc w:val="both"/>
              <w:rPr>
                <w:sz w:val="18"/>
                <w:szCs w:val="18"/>
                <w:lang w:val="en-US"/>
              </w:rPr>
            </w:pPr>
            <w:r w:rsidRPr="0060279B">
              <w:rPr>
                <w:rFonts w:ascii="Times New Roman" w:hAnsi="Times New Roman"/>
                <w:sz w:val="18"/>
                <w:szCs w:val="18"/>
              </w:rPr>
              <w:t xml:space="preserve">2 darbotvarkės klausimas: </w:t>
            </w:r>
            <w:r w:rsidR="006B259F" w:rsidRPr="006B259F">
              <w:rPr>
                <w:sz w:val="18"/>
                <w:szCs w:val="18"/>
              </w:rPr>
              <w:t>AB „Snaig</w:t>
            </w:r>
            <w:r w:rsidR="006B259F" w:rsidRPr="006B259F">
              <w:rPr>
                <w:rFonts w:hint="eastAsia"/>
                <w:sz w:val="18"/>
                <w:szCs w:val="18"/>
              </w:rPr>
              <w:t>ė“</w:t>
            </w:r>
            <w:r w:rsidR="006B259F" w:rsidRPr="006B259F">
              <w:rPr>
                <w:sz w:val="18"/>
                <w:szCs w:val="18"/>
              </w:rPr>
              <w:t xml:space="preserve"> </w:t>
            </w:r>
            <w:r w:rsidR="006B259F" w:rsidRPr="006B259F">
              <w:rPr>
                <w:rFonts w:hint="eastAsia"/>
                <w:sz w:val="18"/>
                <w:szCs w:val="18"/>
              </w:rPr>
              <w:t>į</w:t>
            </w:r>
            <w:r w:rsidR="006B259F" w:rsidRPr="006B259F">
              <w:rPr>
                <w:sz w:val="18"/>
                <w:szCs w:val="18"/>
              </w:rPr>
              <w:t>stat</w:t>
            </w:r>
            <w:r w:rsidR="006B259F" w:rsidRPr="006B259F">
              <w:rPr>
                <w:rFonts w:hint="eastAsia"/>
                <w:sz w:val="18"/>
                <w:szCs w:val="18"/>
              </w:rPr>
              <w:t>ų</w:t>
            </w:r>
            <w:r w:rsidR="006B259F" w:rsidRPr="006B259F">
              <w:rPr>
                <w:sz w:val="18"/>
                <w:szCs w:val="18"/>
              </w:rPr>
              <w:t xml:space="preserve"> naujos redakcijos tvirtinimas</w:t>
            </w:r>
            <w:r w:rsidR="008C0278" w:rsidRPr="00730884">
              <w:rPr>
                <w:sz w:val="18"/>
                <w:szCs w:val="18"/>
              </w:rPr>
              <w:t>;</w:t>
            </w:r>
          </w:p>
          <w:p w14:paraId="78BF0D38" w14:textId="057200A4" w:rsidR="00C06594" w:rsidRPr="006E3D32" w:rsidRDefault="006B259F" w:rsidP="006E3D32">
            <w:pPr>
              <w:jc w:val="both"/>
              <w:rPr>
                <w:rFonts w:ascii="Times New Roman" w:hAnsi="Times New Roman"/>
                <w:iCs/>
                <w:sz w:val="18"/>
                <w:szCs w:val="18"/>
              </w:rPr>
            </w:pPr>
            <w:r>
              <w:rPr>
                <w:rFonts w:ascii="Times New Roman" w:hAnsi="Times New Roman"/>
                <w:iCs/>
                <w:sz w:val="18"/>
                <w:szCs w:val="18"/>
              </w:rPr>
              <w:t>3</w:t>
            </w:r>
            <w:r w:rsidR="008972C6">
              <w:rPr>
                <w:rFonts w:ascii="Times New Roman" w:hAnsi="Times New Roman"/>
                <w:iCs/>
                <w:sz w:val="18"/>
                <w:szCs w:val="18"/>
              </w:rPr>
              <w:t xml:space="preserve"> darbotvarkės klausimas: </w:t>
            </w:r>
            <w:r w:rsidR="006E3D32" w:rsidRPr="006E3D32">
              <w:rPr>
                <w:rFonts w:ascii="Times New Roman" w:hAnsi="Times New Roman" w:hint="eastAsia"/>
                <w:iCs/>
                <w:sz w:val="18"/>
                <w:szCs w:val="18"/>
              </w:rPr>
              <w:t>Į</w:t>
            </w:r>
            <w:r w:rsidR="006E3D32" w:rsidRPr="006E3D32">
              <w:rPr>
                <w:rFonts w:ascii="Times New Roman" w:hAnsi="Times New Roman"/>
                <w:iCs/>
                <w:sz w:val="18"/>
                <w:szCs w:val="18"/>
              </w:rPr>
              <w:t>galiojim</w:t>
            </w:r>
            <w:r w:rsidR="006E3D32" w:rsidRPr="006E3D32">
              <w:rPr>
                <w:rFonts w:ascii="Times New Roman" w:hAnsi="Times New Roman" w:hint="eastAsia"/>
                <w:iCs/>
                <w:sz w:val="18"/>
                <w:szCs w:val="18"/>
              </w:rPr>
              <w:t>ų</w:t>
            </w:r>
            <w:r w:rsidR="006E3D32" w:rsidRPr="006E3D32">
              <w:rPr>
                <w:rFonts w:ascii="Times New Roman" w:hAnsi="Times New Roman"/>
                <w:iCs/>
                <w:sz w:val="18"/>
                <w:szCs w:val="18"/>
              </w:rPr>
              <w:t xml:space="preserve"> </w:t>
            </w:r>
            <w:r w:rsidR="0016531C">
              <w:rPr>
                <w:rFonts w:ascii="Times New Roman" w:hAnsi="Times New Roman"/>
                <w:iCs/>
                <w:sz w:val="18"/>
                <w:szCs w:val="18"/>
              </w:rPr>
              <w:t>generaliniam direktoriui suteikimas</w:t>
            </w:r>
            <w:r w:rsidR="006E3D32">
              <w:rPr>
                <w:rFonts w:ascii="Times New Roman" w:hAnsi="Times New Roman"/>
                <w:iCs/>
                <w:sz w:val="18"/>
                <w:szCs w:val="18"/>
              </w:rPr>
              <w:t>.</w:t>
            </w:r>
          </w:p>
        </w:tc>
        <w:tc>
          <w:tcPr>
            <w:tcW w:w="5540" w:type="dxa"/>
          </w:tcPr>
          <w:p w14:paraId="546B233D" w14:textId="35450E45" w:rsidR="00C06594" w:rsidRPr="0060279B" w:rsidRDefault="009575C2" w:rsidP="00C06594">
            <w:pPr>
              <w:ind w:right="27"/>
              <w:jc w:val="center"/>
              <w:rPr>
                <w:rFonts w:ascii="Times New Roman" w:hAnsi="Times New Roman"/>
                <w:b/>
                <w:sz w:val="18"/>
                <w:szCs w:val="18"/>
                <w:lang w:val="en-US"/>
              </w:rPr>
            </w:pPr>
            <w:r>
              <w:rPr>
                <w:rFonts w:ascii="Times New Roman" w:hAnsi="Times New Roman"/>
                <w:b/>
                <w:sz w:val="18"/>
                <w:szCs w:val="18"/>
                <w:lang w:val="en-US"/>
              </w:rPr>
              <w:t>7</w:t>
            </w:r>
            <w:r w:rsidR="00C06594" w:rsidRPr="0060279B">
              <w:rPr>
                <w:rFonts w:ascii="Times New Roman" w:hAnsi="Times New Roman"/>
                <w:b/>
                <w:sz w:val="18"/>
                <w:szCs w:val="18"/>
                <w:lang w:val="en-US"/>
              </w:rPr>
              <w:t xml:space="preserve"> </w:t>
            </w:r>
            <w:r>
              <w:rPr>
                <w:rFonts w:ascii="Times New Roman" w:hAnsi="Times New Roman"/>
                <w:b/>
                <w:sz w:val="18"/>
                <w:szCs w:val="18"/>
                <w:lang w:val="en-US"/>
              </w:rPr>
              <w:t>May</w:t>
            </w:r>
            <w:r w:rsidR="000360AA">
              <w:rPr>
                <w:rFonts w:ascii="Times New Roman" w:hAnsi="Times New Roman"/>
                <w:b/>
                <w:sz w:val="18"/>
                <w:szCs w:val="18"/>
                <w:lang w:val="en-US"/>
              </w:rPr>
              <w:t xml:space="preserve"> 202</w:t>
            </w:r>
            <w:r>
              <w:rPr>
                <w:rFonts w:ascii="Times New Roman" w:hAnsi="Times New Roman"/>
                <w:b/>
                <w:sz w:val="18"/>
                <w:szCs w:val="18"/>
                <w:lang w:val="en-US"/>
              </w:rPr>
              <w:t>5</w:t>
            </w:r>
            <w:r w:rsidR="00C06594" w:rsidRPr="0060279B">
              <w:rPr>
                <w:rFonts w:ascii="Times New Roman" w:hAnsi="Times New Roman"/>
                <w:b/>
                <w:sz w:val="18"/>
                <w:szCs w:val="18"/>
                <w:lang w:val="en-US"/>
              </w:rPr>
              <w:t xml:space="preserve"> "</w:t>
            </w:r>
            <w:proofErr w:type="spellStart"/>
            <w:r w:rsidR="00C06594" w:rsidRPr="0060279B">
              <w:rPr>
                <w:rFonts w:ascii="Times New Roman" w:hAnsi="Times New Roman"/>
                <w:b/>
                <w:sz w:val="18"/>
                <w:szCs w:val="18"/>
                <w:lang w:val="en-US"/>
              </w:rPr>
              <w:t>Snaigė</w:t>
            </w:r>
            <w:proofErr w:type="spellEnd"/>
            <w:r w:rsidR="00C06594" w:rsidRPr="0060279B">
              <w:rPr>
                <w:rFonts w:ascii="Times New Roman" w:hAnsi="Times New Roman"/>
                <w:b/>
                <w:sz w:val="18"/>
                <w:szCs w:val="18"/>
                <w:lang w:val="en-US"/>
              </w:rPr>
              <w:t xml:space="preserve">" AB </w:t>
            </w:r>
            <w:r w:rsidR="000360AA">
              <w:rPr>
                <w:rFonts w:ascii="Times New Roman" w:hAnsi="Times New Roman"/>
                <w:b/>
                <w:sz w:val="18"/>
                <w:szCs w:val="18"/>
                <w:lang w:val="en-US"/>
              </w:rPr>
              <w:t>extra-</w:t>
            </w:r>
            <w:r w:rsidR="00767F94" w:rsidRPr="0060279B">
              <w:rPr>
                <w:rFonts w:ascii="Times New Roman" w:hAnsi="Times New Roman"/>
                <w:b/>
                <w:sz w:val="18"/>
                <w:szCs w:val="18"/>
                <w:lang w:val="en-US"/>
              </w:rPr>
              <w:t>o</w:t>
            </w:r>
            <w:r w:rsidR="00C06594" w:rsidRPr="0060279B">
              <w:rPr>
                <w:rFonts w:ascii="Times New Roman" w:hAnsi="Times New Roman"/>
                <w:b/>
                <w:sz w:val="18"/>
                <w:szCs w:val="18"/>
                <w:lang w:val="en-US"/>
              </w:rPr>
              <w:t>rdinary</w:t>
            </w:r>
            <w:r w:rsidR="00FC5316" w:rsidRPr="0060279B">
              <w:rPr>
                <w:rFonts w:ascii="Times New Roman" w:hAnsi="Times New Roman"/>
                <w:b/>
                <w:sz w:val="18"/>
                <w:szCs w:val="18"/>
                <w:lang w:val="en-US"/>
              </w:rPr>
              <w:t xml:space="preserve"> </w:t>
            </w:r>
            <w:r w:rsidR="00C06594" w:rsidRPr="0060279B">
              <w:rPr>
                <w:rFonts w:ascii="Times New Roman" w:hAnsi="Times New Roman"/>
                <w:b/>
                <w:sz w:val="18"/>
                <w:szCs w:val="18"/>
                <w:lang w:val="en-US"/>
              </w:rPr>
              <w:t>shareholders meeting</w:t>
            </w:r>
          </w:p>
          <w:p w14:paraId="2D33CBC7" w14:textId="77777777" w:rsidR="00C06594" w:rsidRPr="0060279B" w:rsidRDefault="00C06594" w:rsidP="00C06594">
            <w:pPr>
              <w:ind w:right="27"/>
              <w:jc w:val="center"/>
              <w:rPr>
                <w:rFonts w:ascii="Times New Roman" w:hAnsi="Times New Roman"/>
                <w:b/>
                <w:sz w:val="18"/>
                <w:szCs w:val="18"/>
                <w:lang w:val="en-US"/>
              </w:rPr>
            </w:pPr>
            <w:r w:rsidRPr="0060279B">
              <w:rPr>
                <w:rFonts w:ascii="Times New Roman" w:hAnsi="Times New Roman"/>
                <w:b/>
                <w:sz w:val="18"/>
                <w:szCs w:val="18"/>
                <w:lang w:val="en-US"/>
              </w:rPr>
              <w:t>THE COMMON VOTING-PAPER</w:t>
            </w:r>
          </w:p>
          <w:p w14:paraId="371D6B5C" w14:textId="77777777" w:rsidR="00E1141E" w:rsidRPr="0060279B" w:rsidRDefault="00E1141E" w:rsidP="00FC5316">
            <w:pPr>
              <w:spacing w:line="210" w:lineRule="exact"/>
              <w:rPr>
                <w:rFonts w:ascii="Times New Roman" w:hAnsi="Times New Roman"/>
                <w:sz w:val="18"/>
                <w:szCs w:val="18"/>
                <w:lang w:val="en-US"/>
              </w:rPr>
            </w:pPr>
          </w:p>
          <w:p w14:paraId="3737023E" w14:textId="71863657" w:rsidR="00724D48" w:rsidRPr="00086197" w:rsidRDefault="00C06594" w:rsidP="00724D48">
            <w:pPr>
              <w:rPr>
                <w:rFonts w:ascii="Times New Roman" w:hAnsi="Times New Roman"/>
                <w:sz w:val="18"/>
                <w:szCs w:val="18"/>
              </w:rPr>
            </w:pPr>
            <w:r w:rsidRPr="0060279B">
              <w:rPr>
                <w:rFonts w:ascii="Times New Roman" w:hAnsi="Times New Roman"/>
                <w:sz w:val="18"/>
                <w:szCs w:val="18"/>
                <w:lang w:val="en-US"/>
              </w:rPr>
              <w:t>The shareholder’s name, surname (</w:t>
            </w:r>
            <w:r w:rsidR="006E3D32">
              <w:rPr>
                <w:rFonts w:ascii="Times New Roman" w:hAnsi="Times New Roman"/>
                <w:sz w:val="18"/>
                <w:szCs w:val="18"/>
                <w:lang w:val="en-US"/>
              </w:rPr>
              <w:t>name of legal entity</w:t>
            </w:r>
            <w:r w:rsidRPr="0060279B">
              <w:rPr>
                <w:rFonts w:ascii="Times New Roman" w:hAnsi="Times New Roman"/>
                <w:sz w:val="18"/>
                <w:szCs w:val="18"/>
                <w:lang w:val="en-US"/>
              </w:rPr>
              <w:t xml:space="preserve">) </w:t>
            </w:r>
            <w:r w:rsidR="006C1A20" w:rsidRPr="0060279B">
              <w:rPr>
                <w:rFonts w:ascii="Times New Roman" w:hAnsi="Times New Roman"/>
                <w:sz w:val="18"/>
                <w:szCs w:val="18"/>
                <w:lang w:val="en-US"/>
              </w:rPr>
              <w:t xml:space="preserve"> </w:t>
            </w:r>
          </w:p>
          <w:p w14:paraId="545DD3DF" w14:textId="77777777" w:rsidR="00C06594" w:rsidRPr="0060279B" w:rsidRDefault="00C06594" w:rsidP="00C06594">
            <w:pPr>
              <w:tabs>
                <w:tab w:val="left" w:pos="2269"/>
              </w:tabs>
              <w:ind w:right="-1"/>
              <w:jc w:val="both"/>
              <w:rPr>
                <w:rFonts w:ascii="Times New Roman" w:hAnsi="Times New Roman"/>
                <w:i/>
                <w:sz w:val="18"/>
                <w:szCs w:val="18"/>
                <w:lang w:val="en-US"/>
              </w:rPr>
            </w:pPr>
          </w:p>
          <w:p w14:paraId="2E95F990" w14:textId="03BCF562" w:rsidR="00724D48" w:rsidRDefault="00C06594" w:rsidP="00724D48">
            <w:pPr>
              <w:pStyle w:val="Heading4"/>
              <w:rPr>
                <w:sz w:val="18"/>
                <w:szCs w:val="18"/>
              </w:rPr>
            </w:pPr>
            <w:r w:rsidRPr="0060279B">
              <w:rPr>
                <w:sz w:val="18"/>
                <w:szCs w:val="18"/>
                <w:lang w:val="en-US"/>
              </w:rPr>
              <w:t>The shareholder’s personal number (identifi</w:t>
            </w:r>
            <w:r w:rsidR="00724D48">
              <w:rPr>
                <w:sz w:val="18"/>
                <w:szCs w:val="18"/>
                <w:lang w:val="en-US"/>
              </w:rPr>
              <w:t xml:space="preserve">cation code of </w:t>
            </w:r>
            <w:r w:rsidR="006E3D32">
              <w:rPr>
                <w:sz w:val="18"/>
                <w:szCs w:val="18"/>
                <w:lang w:val="en-US"/>
              </w:rPr>
              <w:t>legal entity</w:t>
            </w:r>
            <w:r w:rsidR="00724D48" w:rsidRPr="0060279B">
              <w:rPr>
                <w:sz w:val="18"/>
                <w:szCs w:val="18"/>
                <w:lang w:val="en-US"/>
              </w:rPr>
              <w:t>)</w:t>
            </w:r>
            <w:r w:rsidR="00724D48" w:rsidRPr="00086197">
              <w:rPr>
                <w:sz w:val="18"/>
                <w:szCs w:val="18"/>
                <w:lang w:val="en-US"/>
              </w:rPr>
              <w:t xml:space="preserve"> </w:t>
            </w:r>
          </w:p>
          <w:p w14:paraId="4A93E433" w14:textId="77777777" w:rsidR="00A93FE8" w:rsidRPr="0060279B" w:rsidRDefault="00A93FE8" w:rsidP="00FC5316">
            <w:pPr>
              <w:spacing w:line="210" w:lineRule="exact"/>
              <w:jc w:val="both"/>
              <w:rPr>
                <w:rFonts w:ascii="Times New Roman" w:hAnsi="Times New Roman"/>
                <w:sz w:val="18"/>
                <w:szCs w:val="18"/>
                <w:lang w:val="en-US"/>
              </w:rPr>
            </w:pPr>
          </w:p>
          <w:p w14:paraId="26A65F08" w14:textId="50C5EA05" w:rsidR="00E1141E" w:rsidRPr="0060279B" w:rsidRDefault="00C06594" w:rsidP="00FC5316">
            <w:pPr>
              <w:spacing w:line="210" w:lineRule="exact"/>
              <w:jc w:val="both"/>
              <w:rPr>
                <w:rFonts w:ascii="Times New Roman" w:hAnsi="Times New Roman"/>
                <w:sz w:val="18"/>
                <w:szCs w:val="18"/>
                <w:lang w:val="en-US"/>
              </w:rPr>
            </w:pPr>
            <w:r w:rsidRPr="0060279B">
              <w:rPr>
                <w:rFonts w:ascii="Times New Roman" w:hAnsi="Times New Roman"/>
                <w:sz w:val="18"/>
                <w:szCs w:val="18"/>
                <w:lang w:val="en-US"/>
              </w:rPr>
              <w:t>The quantity of vote</w:t>
            </w:r>
            <w:r w:rsidR="006E3D32">
              <w:rPr>
                <w:rFonts w:ascii="Times New Roman" w:hAnsi="Times New Roman"/>
                <w:sz w:val="18"/>
                <w:szCs w:val="18"/>
                <w:lang w:val="en-US"/>
              </w:rPr>
              <w:t>s</w:t>
            </w:r>
            <w:r w:rsidR="00A93FE8" w:rsidRPr="0060279B">
              <w:rPr>
                <w:rFonts w:ascii="Times New Roman" w:hAnsi="Times New Roman"/>
                <w:sz w:val="18"/>
                <w:szCs w:val="18"/>
                <w:lang w:val="en-US"/>
              </w:rPr>
              <w:t xml:space="preserve"> </w:t>
            </w:r>
          </w:p>
          <w:p w14:paraId="57987BF7" w14:textId="77777777" w:rsidR="00A93FE8" w:rsidRPr="0060279B" w:rsidRDefault="00A93FE8" w:rsidP="00FC5316">
            <w:pPr>
              <w:spacing w:line="210" w:lineRule="exact"/>
              <w:jc w:val="both"/>
              <w:rPr>
                <w:rFonts w:ascii="Times New Roman" w:hAnsi="Times New Roman"/>
                <w:b/>
                <w:sz w:val="18"/>
                <w:szCs w:val="18"/>
                <w:lang w:val="en-GB"/>
              </w:rPr>
            </w:pPr>
          </w:p>
          <w:p w14:paraId="0FD88634" w14:textId="77777777" w:rsidR="00E1141E" w:rsidRPr="0060279B" w:rsidRDefault="00E1141E" w:rsidP="00FC5316">
            <w:pPr>
              <w:spacing w:line="210" w:lineRule="exact"/>
              <w:jc w:val="both"/>
              <w:rPr>
                <w:rFonts w:ascii="Times New Roman" w:hAnsi="Times New Roman"/>
                <w:b/>
                <w:sz w:val="18"/>
                <w:szCs w:val="18"/>
                <w:lang w:val="en-GB"/>
              </w:rPr>
            </w:pPr>
            <w:r w:rsidRPr="0060279B">
              <w:rPr>
                <w:rFonts w:ascii="Times New Roman" w:hAnsi="Times New Roman"/>
                <w:b/>
                <w:sz w:val="18"/>
                <w:szCs w:val="18"/>
                <w:lang w:val="en-GB"/>
              </w:rPr>
              <w:t>THE AGENDA:</w:t>
            </w:r>
          </w:p>
          <w:p w14:paraId="31A1B5F7" w14:textId="0FBC1903" w:rsidR="0067488F" w:rsidRPr="006E3D32" w:rsidRDefault="00DB32E4" w:rsidP="00DB32E4">
            <w:pPr>
              <w:jc w:val="both"/>
              <w:rPr>
                <w:rFonts w:ascii="Times New Roman" w:hAnsi="Times New Roman"/>
                <w:sz w:val="18"/>
                <w:szCs w:val="18"/>
                <w:lang w:val="en-US"/>
              </w:rPr>
            </w:pPr>
            <w:r w:rsidRPr="0060279B">
              <w:rPr>
                <w:rFonts w:ascii="Times New Roman" w:hAnsi="Times New Roman"/>
                <w:sz w:val="18"/>
                <w:szCs w:val="18"/>
              </w:rPr>
              <w:t>1.</w:t>
            </w:r>
            <w:r w:rsidR="00B17D4D">
              <w:t xml:space="preserve"> </w:t>
            </w:r>
            <w:r w:rsidR="00B17D4D" w:rsidRPr="00B17D4D">
              <w:rPr>
                <w:rFonts w:ascii="Times New Roman" w:hAnsi="Times New Roman"/>
                <w:sz w:val="18"/>
                <w:szCs w:val="18"/>
                <w:lang w:val="en-GB"/>
              </w:rPr>
              <w:t>Approval of the</w:t>
            </w:r>
            <w:r w:rsidR="001138E2">
              <w:rPr>
                <w:rFonts w:ascii="Times New Roman" w:hAnsi="Times New Roman"/>
                <w:sz w:val="18"/>
                <w:szCs w:val="18"/>
                <w:lang w:val="en-GB"/>
              </w:rPr>
              <w:t xml:space="preserve"> draft</w:t>
            </w:r>
            <w:r w:rsidR="00B17D4D" w:rsidRPr="00B17D4D">
              <w:rPr>
                <w:rFonts w:ascii="Times New Roman" w:hAnsi="Times New Roman"/>
                <w:sz w:val="18"/>
                <w:szCs w:val="18"/>
                <w:lang w:val="en-GB"/>
              </w:rPr>
              <w:t xml:space="preserve"> </w:t>
            </w:r>
            <w:r w:rsidR="00EE3B22">
              <w:rPr>
                <w:rFonts w:ascii="Times New Roman" w:hAnsi="Times New Roman"/>
                <w:sz w:val="18"/>
                <w:szCs w:val="18"/>
                <w:lang w:val="en-GB"/>
              </w:rPr>
              <w:t>amendment No 1</w:t>
            </w:r>
            <w:r w:rsidR="001138E2">
              <w:rPr>
                <w:rFonts w:ascii="Times New Roman" w:hAnsi="Times New Roman"/>
                <w:sz w:val="18"/>
                <w:szCs w:val="18"/>
                <w:lang w:val="en-GB"/>
              </w:rPr>
              <w:t xml:space="preserve"> </w:t>
            </w:r>
            <w:r w:rsidR="00EE3B22">
              <w:rPr>
                <w:rFonts w:ascii="Times New Roman" w:hAnsi="Times New Roman"/>
                <w:sz w:val="18"/>
                <w:szCs w:val="18"/>
                <w:lang w:val="en-GB"/>
              </w:rPr>
              <w:t xml:space="preserve">of the </w:t>
            </w:r>
            <w:r w:rsidR="00B17D4D" w:rsidRPr="00B17D4D">
              <w:rPr>
                <w:rFonts w:ascii="Times New Roman" w:hAnsi="Times New Roman"/>
                <w:sz w:val="18"/>
                <w:szCs w:val="18"/>
                <w:lang w:val="en-GB"/>
              </w:rPr>
              <w:t>restructuring plan of AB "</w:t>
            </w:r>
            <w:proofErr w:type="spellStart"/>
            <w:r w:rsidR="00B17D4D" w:rsidRPr="00B17D4D">
              <w:rPr>
                <w:rFonts w:ascii="Times New Roman" w:hAnsi="Times New Roman"/>
                <w:sz w:val="18"/>
                <w:szCs w:val="18"/>
                <w:lang w:val="en-GB"/>
              </w:rPr>
              <w:t>Snaig</w:t>
            </w:r>
            <w:r w:rsidR="00B17D4D" w:rsidRPr="00B17D4D">
              <w:rPr>
                <w:rFonts w:ascii="Times New Roman" w:hAnsi="Times New Roman" w:hint="eastAsia"/>
                <w:sz w:val="18"/>
                <w:szCs w:val="18"/>
                <w:lang w:val="en-GB"/>
              </w:rPr>
              <w:t>ė</w:t>
            </w:r>
            <w:proofErr w:type="spellEnd"/>
            <w:r w:rsidR="00B17D4D" w:rsidRPr="00B17D4D">
              <w:rPr>
                <w:rFonts w:ascii="Times New Roman" w:hAnsi="Times New Roman"/>
                <w:sz w:val="18"/>
                <w:szCs w:val="18"/>
                <w:lang w:val="en-GB"/>
              </w:rPr>
              <w:t>"</w:t>
            </w:r>
            <w:r w:rsidR="00B17D4D">
              <w:rPr>
                <w:rFonts w:ascii="Times New Roman" w:hAnsi="Times New Roman"/>
                <w:sz w:val="18"/>
                <w:szCs w:val="18"/>
                <w:lang w:val="en-GB"/>
              </w:rPr>
              <w:t>;</w:t>
            </w:r>
          </w:p>
          <w:p w14:paraId="6F396937" w14:textId="7FE53825" w:rsidR="007B633C" w:rsidRPr="00815B28" w:rsidRDefault="00DB32E4" w:rsidP="00DB32E4">
            <w:pPr>
              <w:jc w:val="both"/>
              <w:rPr>
                <w:rFonts w:ascii="Times New Roman" w:hAnsi="Times New Roman"/>
                <w:sz w:val="18"/>
                <w:szCs w:val="18"/>
              </w:rPr>
            </w:pPr>
            <w:r w:rsidRPr="0060279B">
              <w:rPr>
                <w:rFonts w:ascii="Times New Roman" w:hAnsi="Times New Roman"/>
                <w:sz w:val="18"/>
                <w:szCs w:val="18"/>
              </w:rPr>
              <w:t>2.</w:t>
            </w:r>
            <w:r w:rsidR="00815B28">
              <w:rPr>
                <w:rFonts w:ascii="Times New Roman" w:hAnsi="Times New Roman"/>
                <w:sz w:val="18"/>
                <w:szCs w:val="18"/>
              </w:rPr>
              <w:t xml:space="preserve"> </w:t>
            </w:r>
            <w:proofErr w:type="spellStart"/>
            <w:r w:rsidR="001138E2" w:rsidRPr="001138E2">
              <w:rPr>
                <w:rFonts w:ascii="Times New Roman" w:hAnsi="Times New Roman"/>
                <w:sz w:val="18"/>
                <w:szCs w:val="18"/>
              </w:rPr>
              <w:t>Approval</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of</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the</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new</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version</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of</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the</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Articles</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of</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Association</w:t>
            </w:r>
            <w:proofErr w:type="spellEnd"/>
            <w:r w:rsidR="001138E2" w:rsidRPr="001138E2">
              <w:rPr>
                <w:rFonts w:ascii="Times New Roman" w:hAnsi="Times New Roman"/>
                <w:sz w:val="18"/>
                <w:szCs w:val="18"/>
              </w:rPr>
              <w:t xml:space="preserve"> </w:t>
            </w:r>
            <w:proofErr w:type="spellStart"/>
            <w:r w:rsidR="001138E2" w:rsidRPr="001138E2">
              <w:rPr>
                <w:rFonts w:ascii="Times New Roman" w:hAnsi="Times New Roman"/>
                <w:sz w:val="18"/>
                <w:szCs w:val="18"/>
              </w:rPr>
              <w:t>of</w:t>
            </w:r>
            <w:proofErr w:type="spellEnd"/>
            <w:r w:rsidR="001138E2" w:rsidRPr="001138E2">
              <w:rPr>
                <w:rFonts w:ascii="Times New Roman" w:hAnsi="Times New Roman"/>
                <w:sz w:val="18"/>
                <w:szCs w:val="18"/>
              </w:rPr>
              <w:t xml:space="preserve"> AB “Snaig</w:t>
            </w:r>
            <w:r w:rsidR="001138E2" w:rsidRPr="001138E2">
              <w:rPr>
                <w:rFonts w:ascii="Times New Roman" w:hAnsi="Times New Roman" w:hint="eastAsia"/>
                <w:sz w:val="18"/>
                <w:szCs w:val="18"/>
              </w:rPr>
              <w:t>ė”</w:t>
            </w:r>
            <w:r w:rsidR="001138E2" w:rsidRPr="001138E2">
              <w:rPr>
                <w:rFonts w:ascii="Times New Roman" w:hAnsi="Times New Roman"/>
                <w:sz w:val="18"/>
                <w:szCs w:val="18"/>
              </w:rPr>
              <w:t>;</w:t>
            </w:r>
          </w:p>
          <w:p w14:paraId="2510E569" w14:textId="6B40EA7F" w:rsidR="007C7E17" w:rsidRPr="0060279B" w:rsidRDefault="00DB32E4" w:rsidP="00DB32E4">
            <w:pPr>
              <w:jc w:val="both"/>
              <w:rPr>
                <w:rFonts w:ascii="Times New Roman" w:hAnsi="Times New Roman"/>
                <w:sz w:val="18"/>
                <w:szCs w:val="18"/>
                <w:lang w:val="en-US"/>
              </w:rPr>
            </w:pPr>
            <w:r w:rsidRPr="0060279B">
              <w:rPr>
                <w:rFonts w:ascii="Times New Roman" w:hAnsi="Times New Roman"/>
                <w:sz w:val="18"/>
                <w:szCs w:val="18"/>
              </w:rPr>
              <w:t>3.</w:t>
            </w:r>
            <w:r w:rsidR="00815B28">
              <w:t xml:space="preserve"> </w:t>
            </w:r>
            <w:proofErr w:type="spellStart"/>
            <w:r w:rsidR="007B051B">
              <w:rPr>
                <w:rFonts w:ascii="Times New Roman" w:hAnsi="Times New Roman"/>
                <w:sz w:val="18"/>
                <w:szCs w:val="18"/>
              </w:rPr>
              <w:t>Authorization</w:t>
            </w:r>
            <w:proofErr w:type="spellEnd"/>
            <w:r w:rsidR="007B051B">
              <w:rPr>
                <w:rFonts w:ascii="Times New Roman" w:hAnsi="Times New Roman"/>
                <w:sz w:val="18"/>
                <w:szCs w:val="18"/>
              </w:rPr>
              <w:t xml:space="preserve"> </w:t>
            </w:r>
            <w:proofErr w:type="spellStart"/>
            <w:r w:rsidR="007B051B">
              <w:rPr>
                <w:rFonts w:ascii="Times New Roman" w:hAnsi="Times New Roman"/>
                <w:sz w:val="18"/>
                <w:szCs w:val="18"/>
              </w:rPr>
              <w:t>of</w:t>
            </w:r>
            <w:proofErr w:type="spellEnd"/>
            <w:r w:rsidR="00267C21" w:rsidRPr="00267C21">
              <w:rPr>
                <w:rFonts w:ascii="Times New Roman" w:hAnsi="Times New Roman"/>
                <w:sz w:val="18"/>
                <w:szCs w:val="18"/>
              </w:rPr>
              <w:t xml:space="preserve"> </w:t>
            </w:r>
            <w:proofErr w:type="spellStart"/>
            <w:r w:rsidR="00267C21" w:rsidRPr="00267C21">
              <w:rPr>
                <w:rFonts w:ascii="Times New Roman" w:hAnsi="Times New Roman"/>
                <w:sz w:val="18"/>
                <w:szCs w:val="18"/>
              </w:rPr>
              <w:t>the</w:t>
            </w:r>
            <w:proofErr w:type="spellEnd"/>
            <w:r w:rsidR="00267C21" w:rsidRPr="00267C21">
              <w:rPr>
                <w:rFonts w:ascii="Times New Roman" w:hAnsi="Times New Roman"/>
                <w:sz w:val="18"/>
                <w:szCs w:val="18"/>
              </w:rPr>
              <w:t xml:space="preserve"> </w:t>
            </w:r>
            <w:proofErr w:type="spellStart"/>
            <w:r w:rsidR="00267C21" w:rsidRPr="00267C21">
              <w:rPr>
                <w:rFonts w:ascii="Times New Roman" w:hAnsi="Times New Roman"/>
                <w:sz w:val="18"/>
                <w:szCs w:val="18"/>
              </w:rPr>
              <w:t>Managing</w:t>
            </w:r>
            <w:proofErr w:type="spellEnd"/>
            <w:r w:rsidR="00267C21" w:rsidRPr="00267C21">
              <w:rPr>
                <w:rFonts w:ascii="Times New Roman" w:hAnsi="Times New Roman"/>
                <w:sz w:val="18"/>
                <w:szCs w:val="18"/>
              </w:rPr>
              <w:t xml:space="preserve"> </w:t>
            </w:r>
            <w:proofErr w:type="spellStart"/>
            <w:r w:rsidR="00267C21" w:rsidRPr="00267C21">
              <w:rPr>
                <w:rFonts w:ascii="Times New Roman" w:hAnsi="Times New Roman"/>
                <w:sz w:val="18"/>
                <w:szCs w:val="18"/>
              </w:rPr>
              <w:t>Director</w:t>
            </w:r>
            <w:proofErr w:type="spellEnd"/>
            <w:r w:rsidR="00267C21" w:rsidRPr="00267C21">
              <w:rPr>
                <w:rFonts w:ascii="Times New Roman" w:hAnsi="Times New Roman"/>
                <w:sz w:val="18"/>
                <w:szCs w:val="18"/>
              </w:rPr>
              <w:t>.</w:t>
            </w:r>
          </w:p>
          <w:p w14:paraId="0B2D1718" w14:textId="193D9B73" w:rsidR="005936D1" w:rsidRPr="0060279B" w:rsidRDefault="005936D1" w:rsidP="00267C21">
            <w:pPr>
              <w:jc w:val="both"/>
              <w:rPr>
                <w:rFonts w:ascii="Times New Roman" w:hAnsi="Times New Roman"/>
                <w:sz w:val="18"/>
                <w:szCs w:val="18"/>
              </w:rPr>
            </w:pPr>
          </w:p>
        </w:tc>
      </w:tr>
    </w:tbl>
    <w:p w14:paraId="125415BD" w14:textId="77777777" w:rsidR="00964D72" w:rsidRPr="0060279B" w:rsidRDefault="00964D72" w:rsidP="00E1141E">
      <w:pPr>
        <w:pStyle w:val="Heading3"/>
        <w:spacing w:line="210" w:lineRule="exact"/>
        <w:ind w:firstLine="0"/>
        <w:rPr>
          <w:sz w:val="18"/>
          <w:szCs w:val="18"/>
          <w:lang w:val="en-US"/>
        </w:rPr>
      </w:pPr>
    </w:p>
    <w:p w14:paraId="3ED2B3E0" w14:textId="77777777" w:rsidR="00E1141E" w:rsidRPr="0060279B" w:rsidRDefault="00E87AF6" w:rsidP="00E1141E">
      <w:pPr>
        <w:pStyle w:val="Heading3"/>
        <w:spacing w:line="210" w:lineRule="exact"/>
        <w:ind w:firstLine="0"/>
        <w:rPr>
          <w:sz w:val="18"/>
          <w:szCs w:val="18"/>
          <w:lang w:val="en-US"/>
        </w:rPr>
      </w:pPr>
      <w:r w:rsidRPr="0060279B">
        <w:rPr>
          <w:sz w:val="18"/>
          <w:szCs w:val="18"/>
          <w:lang w:val="en-US"/>
        </w:rPr>
        <w:t>P</w:t>
      </w:r>
      <w:r w:rsidR="00E1141E" w:rsidRPr="0060279B">
        <w:rPr>
          <w:sz w:val="18"/>
          <w:szCs w:val="18"/>
        </w:rPr>
        <w:t xml:space="preserve">rašome apibrėžti apskritimu </w:t>
      </w:r>
      <w:r w:rsidR="00D819D7" w:rsidRPr="0060279B">
        <w:rPr>
          <w:sz w:val="18"/>
          <w:szCs w:val="18"/>
        </w:rPr>
        <w:t xml:space="preserve">variantą, </w:t>
      </w:r>
      <w:r w:rsidR="00E1141E" w:rsidRPr="0060279B">
        <w:rPr>
          <w:sz w:val="18"/>
          <w:szCs w:val="18"/>
        </w:rPr>
        <w:t>kurį pasirenkate: „UŽ“ arba „PRIEŠ“</w:t>
      </w:r>
      <w:r w:rsidR="00065800" w:rsidRPr="0060279B">
        <w:rPr>
          <w:sz w:val="18"/>
          <w:szCs w:val="18"/>
        </w:rPr>
        <w:t xml:space="preserve"> arba jeigu reikia įrašykite skiriamų balsų skaičių</w:t>
      </w:r>
      <w:r w:rsidR="00E1141E" w:rsidRPr="0060279B">
        <w:rPr>
          <w:sz w:val="18"/>
          <w:szCs w:val="18"/>
        </w:rPr>
        <w:t>/</w:t>
      </w:r>
      <w:r w:rsidR="00E1141E" w:rsidRPr="0060279B">
        <w:rPr>
          <w:sz w:val="18"/>
          <w:szCs w:val="18"/>
          <w:lang w:val="en-US"/>
        </w:rPr>
        <w:t>Please delineate with circle the variant</w:t>
      </w:r>
      <w:r w:rsidR="00FC7FBD" w:rsidRPr="0060279B">
        <w:rPr>
          <w:sz w:val="18"/>
          <w:szCs w:val="18"/>
          <w:lang w:val="en-US"/>
        </w:rPr>
        <w:t xml:space="preserve"> which you are choosing: “FOR” or  “AGAINST</w:t>
      </w:r>
      <w:r w:rsidR="00E1141E" w:rsidRPr="0060279B">
        <w:rPr>
          <w:sz w:val="18"/>
          <w:szCs w:val="18"/>
          <w:lang w:val="en-US"/>
        </w:rPr>
        <w:t>”</w:t>
      </w:r>
      <w:r w:rsidR="00065800" w:rsidRPr="0060279B">
        <w:rPr>
          <w:sz w:val="18"/>
          <w:szCs w:val="18"/>
          <w:lang w:val="en-US"/>
        </w:rPr>
        <w:t xml:space="preserve"> or if applicable to write the quantity of votes</w:t>
      </w:r>
    </w:p>
    <w:p w14:paraId="4B7DEFC4" w14:textId="77777777" w:rsidR="007B2CA2" w:rsidRPr="0060279B" w:rsidRDefault="007B2CA2" w:rsidP="00CC1894">
      <w:pPr>
        <w:rPr>
          <w:rFonts w:ascii="Times New Roman" w:hAnsi="Times New Roman"/>
          <w:lang w:val="en-US"/>
        </w:rPr>
      </w:pPr>
    </w:p>
    <w:tbl>
      <w:tblPr>
        <w:tblW w:w="108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96"/>
        <w:gridCol w:w="3127"/>
        <w:gridCol w:w="28"/>
        <w:gridCol w:w="3099"/>
        <w:gridCol w:w="2039"/>
        <w:gridCol w:w="31"/>
        <w:gridCol w:w="2070"/>
      </w:tblGrid>
      <w:tr w:rsidR="00E87AF6" w:rsidRPr="0060279B" w14:paraId="33670338" w14:textId="77777777" w:rsidTr="0067488F">
        <w:tc>
          <w:tcPr>
            <w:tcW w:w="496" w:type="dxa"/>
          </w:tcPr>
          <w:p w14:paraId="396419C1" w14:textId="77777777" w:rsidR="00E87AF6" w:rsidRPr="0060279B" w:rsidRDefault="00E87AF6" w:rsidP="00FC5316">
            <w:pPr>
              <w:spacing w:line="210" w:lineRule="exact"/>
              <w:jc w:val="both"/>
              <w:rPr>
                <w:rFonts w:ascii="Times New Roman" w:hAnsi="Times New Roman"/>
                <w:b/>
                <w:sz w:val="18"/>
                <w:szCs w:val="18"/>
              </w:rPr>
            </w:pPr>
            <w:proofErr w:type="spellStart"/>
            <w:r w:rsidRPr="0060279B">
              <w:rPr>
                <w:rFonts w:ascii="Times New Roman" w:hAnsi="Times New Roman"/>
                <w:b/>
                <w:sz w:val="18"/>
                <w:szCs w:val="18"/>
              </w:rPr>
              <w:t>No</w:t>
            </w:r>
            <w:proofErr w:type="spellEnd"/>
            <w:r w:rsidRPr="0060279B">
              <w:rPr>
                <w:rFonts w:ascii="Times New Roman" w:hAnsi="Times New Roman"/>
                <w:b/>
                <w:sz w:val="18"/>
                <w:szCs w:val="18"/>
              </w:rPr>
              <w:t>.</w:t>
            </w:r>
          </w:p>
        </w:tc>
        <w:tc>
          <w:tcPr>
            <w:tcW w:w="3155" w:type="dxa"/>
            <w:gridSpan w:val="2"/>
          </w:tcPr>
          <w:p w14:paraId="503CDC00" w14:textId="77777777" w:rsidR="00E87AF6" w:rsidRPr="0060279B" w:rsidRDefault="00E87AF6" w:rsidP="00FC5316">
            <w:pPr>
              <w:spacing w:line="210" w:lineRule="exact"/>
              <w:ind w:left="360"/>
              <w:rPr>
                <w:rFonts w:ascii="Times New Roman" w:hAnsi="Times New Roman"/>
                <w:b/>
                <w:sz w:val="18"/>
                <w:szCs w:val="18"/>
              </w:rPr>
            </w:pPr>
            <w:r w:rsidRPr="0060279B">
              <w:rPr>
                <w:rFonts w:ascii="Times New Roman" w:hAnsi="Times New Roman"/>
                <w:b/>
                <w:sz w:val="18"/>
                <w:szCs w:val="18"/>
              </w:rPr>
              <w:t>Sprendimų projektas</w:t>
            </w:r>
          </w:p>
        </w:tc>
        <w:tc>
          <w:tcPr>
            <w:tcW w:w="3099" w:type="dxa"/>
            <w:vAlign w:val="center"/>
          </w:tcPr>
          <w:p w14:paraId="49D0D280" w14:textId="77777777" w:rsidR="00E87AF6" w:rsidRPr="0060279B" w:rsidRDefault="00E87AF6" w:rsidP="00FC5316">
            <w:pPr>
              <w:spacing w:line="210" w:lineRule="exact"/>
              <w:ind w:left="360"/>
              <w:rPr>
                <w:rFonts w:ascii="Times New Roman" w:hAnsi="Times New Roman"/>
                <w:b/>
                <w:sz w:val="18"/>
                <w:szCs w:val="18"/>
                <w:lang w:val="en-GB"/>
              </w:rPr>
            </w:pPr>
            <w:r w:rsidRPr="0060279B">
              <w:rPr>
                <w:rFonts w:ascii="Times New Roman" w:hAnsi="Times New Roman"/>
                <w:b/>
                <w:sz w:val="18"/>
                <w:szCs w:val="18"/>
                <w:lang w:val="en-GB"/>
              </w:rPr>
              <w:t xml:space="preserve"> The project of decision</w:t>
            </w:r>
          </w:p>
        </w:tc>
        <w:tc>
          <w:tcPr>
            <w:tcW w:w="4140" w:type="dxa"/>
            <w:gridSpan w:val="3"/>
          </w:tcPr>
          <w:p w14:paraId="6B2864EB" w14:textId="77777777" w:rsidR="00E87AF6" w:rsidRPr="0060279B" w:rsidRDefault="00E87AF6" w:rsidP="00E87AF6">
            <w:pPr>
              <w:spacing w:line="210" w:lineRule="exact"/>
              <w:jc w:val="center"/>
              <w:rPr>
                <w:rFonts w:ascii="Times New Roman" w:hAnsi="Times New Roman"/>
                <w:b/>
                <w:sz w:val="18"/>
                <w:szCs w:val="18"/>
                <w:lang w:val="en-US"/>
              </w:rPr>
            </w:pPr>
            <w:r w:rsidRPr="0060279B">
              <w:rPr>
                <w:rFonts w:ascii="Times New Roman" w:hAnsi="Times New Roman"/>
                <w:b/>
                <w:sz w:val="18"/>
                <w:szCs w:val="18"/>
                <w:lang w:val="en-US"/>
              </w:rPr>
              <w:t>BALSAVIMAS/</w:t>
            </w:r>
          </w:p>
          <w:p w14:paraId="07B48535" w14:textId="77777777" w:rsidR="00E87AF6" w:rsidRPr="0060279B" w:rsidRDefault="00E87AF6" w:rsidP="00E87AF6">
            <w:pPr>
              <w:pStyle w:val="Heading5"/>
              <w:spacing w:line="210" w:lineRule="exact"/>
              <w:ind w:left="-108"/>
              <w:jc w:val="center"/>
              <w:rPr>
                <w:sz w:val="18"/>
                <w:szCs w:val="18"/>
                <w:lang w:val="en-US"/>
              </w:rPr>
            </w:pPr>
            <w:r w:rsidRPr="0060279B">
              <w:rPr>
                <w:sz w:val="18"/>
                <w:szCs w:val="18"/>
                <w:lang w:val="en-US"/>
              </w:rPr>
              <w:t>THE VOTING</w:t>
            </w:r>
          </w:p>
        </w:tc>
      </w:tr>
      <w:tr w:rsidR="001E44D4" w:rsidRPr="0060279B" w14:paraId="44D0A6C7" w14:textId="5E7158C9" w:rsidTr="001E44D4">
        <w:trPr>
          <w:trHeight w:val="2064"/>
        </w:trPr>
        <w:tc>
          <w:tcPr>
            <w:tcW w:w="496" w:type="dxa"/>
          </w:tcPr>
          <w:p w14:paraId="11F34154" w14:textId="77777777" w:rsidR="001E44D4" w:rsidRPr="0060279B" w:rsidRDefault="001E44D4" w:rsidP="00FC5316">
            <w:pPr>
              <w:spacing w:line="210" w:lineRule="exact"/>
              <w:jc w:val="both"/>
              <w:rPr>
                <w:rFonts w:ascii="Times New Roman" w:hAnsi="Times New Roman"/>
                <w:sz w:val="18"/>
                <w:szCs w:val="18"/>
              </w:rPr>
            </w:pPr>
            <w:r w:rsidRPr="0060279B">
              <w:rPr>
                <w:rFonts w:ascii="Times New Roman" w:hAnsi="Times New Roman"/>
                <w:sz w:val="18"/>
                <w:szCs w:val="18"/>
              </w:rPr>
              <w:t>1.</w:t>
            </w:r>
          </w:p>
        </w:tc>
        <w:tc>
          <w:tcPr>
            <w:tcW w:w="3155" w:type="dxa"/>
            <w:gridSpan w:val="2"/>
          </w:tcPr>
          <w:p w14:paraId="3C1E0005" w14:textId="77777777" w:rsidR="001E44D4" w:rsidRPr="0060279B" w:rsidRDefault="001E44D4" w:rsidP="00877F95">
            <w:pPr>
              <w:spacing w:line="210" w:lineRule="exact"/>
              <w:rPr>
                <w:rFonts w:ascii="Times New Roman" w:hAnsi="Times New Roman"/>
                <w:sz w:val="18"/>
                <w:szCs w:val="18"/>
              </w:rPr>
            </w:pPr>
            <w:r w:rsidRPr="0060279B">
              <w:rPr>
                <w:rFonts w:ascii="Times New Roman" w:hAnsi="Times New Roman"/>
                <w:sz w:val="18"/>
                <w:szCs w:val="18"/>
              </w:rPr>
              <w:t>DARBOTVARKĖS KLAUSIMAS:</w:t>
            </w:r>
          </w:p>
          <w:p w14:paraId="45EF5EE0" w14:textId="46609A41" w:rsidR="001138E2" w:rsidRPr="001138E2" w:rsidRDefault="001138E2" w:rsidP="001138E2">
            <w:pPr>
              <w:spacing w:line="210" w:lineRule="exact"/>
              <w:ind w:left="34"/>
              <w:rPr>
                <w:sz w:val="18"/>
                <w:szCs w:val="18"/>
                <w:lang w:val="en-US"/>
              </w:rPr>
            </w:pPr>
            <w:r w:rsidRPr="001138E2">
              <w:rPr>
                <w:sz w:val="18"/>
                <w:szCs w:val="18"/>
                <w:lang w:val="en-US"/>
              </w:rPr>
              <w:t>1.</w:t>
            </w:r>
            <w:r>
              <w:rPr>
                <w:sz w:val="18"/>
                <w:szCs w:val="18"/>
                <w:lang w:val="en-US"/>
              </w:rPr>
              <w:t xml:space="preserve"> </w:t>
            </w:r>
            <w:proofErr w:type="spellStart"/>
            <w:r w:rsidR="001E44D4" w:rsidRPr="001138E2">
              <w:rPr>
                <w:sz w:val="18"/>
                <w:szCs w:val="18"/>
                <w:lang w:val="en-US"/>
              </w:rPr>
              <w:t>Pritarimas</w:t>
            </w:r>
            <w:proofErr w:type="spellEnd"/>
            <w:r w:rsidR="001E44D4" w:rsidRPr="001138E2">
              <w:rPr>
                <w:sz w:val="18"/>
                <w:szCs w:val="18"/>
                <w:lang w:val="en-US"/>
              </w:rPr>
              <w:t xml:space="preserve"> AB „</w:t>
            </w:r>
            <w:proofErr w:type="spellStart"/>
            <w:r w:rsidR="001E44D4" w:rsidRPr="001138E2">
              <w:rPr>
                <w:sz w:val="18"/>
                <w:szCs w:val="18"/>
                <w:lang w:val="en-US"/>
              </w:rPr>
              <w:t>Snaig</w:t>
            </w:r>
            <w:r w:rsidR="001E44D4" w:rsidRPr="001138E2">
              <w:rPr>
                <w:rFonts w:hint="eastAsia"/>
                <w:sz w:val="18"/>
                <w:szCs w:val="18"/>
                <w:lang w:val="en-US"/>
              </w:rPr>
              <w:t>ė</w:t>
            </w:r>
            <w:proofErr w:type="spellEnd"/>
            <w:r w:rsidR="001E44D4" w:rsidRPr="001138E2">
              <w:rPr>
                <w:rFonts w:hint="eastAsia"/>
                <w:sz w:val="18"/>
                <w:szCs w:val="18"/>
                <w:lang w:val="en-US"/>
              </w:rPr>
              <w:t>“</w:t>
            </w:r>
            <w:r w:rsidR="001E44D4" w:rsidRPr="001138E2">
              <w:rPr>
                <w:sz w:val="18"/>
                <w:szCs w:val="18"/>
                <w:lang w:val="en-US"/>
              </w:rPr>
              <w:t xml:space="preserve"> </w:t>
            </w:r>
            <w:proofErr w:type="spellStart"/>
            <w:r w:rsidR="001E44D4" w:rsidRPr="001138E2">
              <w:rPr>
                <w:sz w:val="18"/>
                <w:szCs w:val="18"/>
                <w:lang w:val="en-US"/>
              </w:rPr>
              <w:t>restrukt</w:t>
            </w:r>
            <w:r w:rsidR="001E44D4" w:rsidRPr="001138E2">
              <w:rPr>
                <w:rFonts w:hint="eastAsia"/>
                <w:sz w:val="18"/>
                <w:szCs w:val="18"/>
                <w:lang w:val="en-US"/>
              </w:rPr>
              <w:t>ū</w:t>
            </w:r>
            <w:r w:rsidR="001E44D4" w:rsidRPr="001138E2">
              <w:rPr>
                <w:sz w:val="18"/>
                <w:szCs w:val="18"/>
                <w:lang w:val="en-US"/>
              </w:rPr>
              <w:t>rizavimo</w:t>
            </w:r>
            <w:proofErr w:type="spellEnd"/>
            <w:r w:rsidR="001E44D4" w:rsidRPr="001138E2">
              <w:rPr>
                <w:sz w:val="18"/>
                <w:szCs w:val="18"/>
                <w:lang w:val="en-US"/>
              </w:rPr>
              <w:t xml:space="preserve"> plan</w:t>
            </w:r>
            <w:r w:rsidRPr="001138E2">
              <w:rPr>
                <w:sz w:val="18"/>
                <w:szCs w:val="18"/>
                <w:lang w:val="en-US"/>
              </w:rPr>
              <w:t xml:space="preserve">o </w:t>
            </w:r>
            <w:proofErr w:type="spellStart"/>
            <w:r w:rsidRPr="001138E2">
              <w:rPr>
                <w:sz w:val="18"/>
                <w:szCs w:val="18"/>
                <w:lang w:val="en-US"/>
              </w:rPr>
              <w:t>pakeitimo</w:t>
            </w:r>
            <w:proofErr w:type="spellEnd"/>
            <w:r w:rsidRPr="001138E2">
              <w:rPr>
                <w:sz w:val="18"/>
                <w:szCs w:val="18"/>
                <w:lang w:val="en-US"/>
              </w:rPr>
              <w:t xml:space="preserve"> Nr. 1 </w:t>
            </w:r>
            <w:proofErr w:type="spellStart"/>
            <w:r w:rsidRPr="001138E2">
              <w:rPr>
                <w:sz w:val="18"/>
                <w:szCs w:val="18"/>
                <w:lang w:val="en-US"/>
              </w:rPr>
              <w:t>projektui</w:t>
            </w:r>
            <w:proofErr w:type="spellEnd"/>
          </w:p>
          <w:p w14:paraId="4A3897C9" w14:textId="656A9BFE" w:rsidR="001E44D4" w:rsidRPr="001138E2" w:rsidRDefault="001E44D4" w:rsidP="001138E2">
            <w:pPr>
              <w:ind w:left="34"/>
              <w:rPr>
                <w:rStyle w:val="FontStyle13"/>
                <w:sz w:val="18"/>
                <w:szCs w:val="18"/>
              </w:rPr>
            </w:pPr>
            <w:r w:rsidRPr="001138E2">
              <w:rPr>
                <w:rStyle w:val="FontStyle13"/>
                <w:i/>
                <w:sz w:val="18"/>
                <w:szCs w:val="18"/>
              </w:rPr>
              <w:t xml:space="preserve"> SPRENDIMAS:</w:t>
            </w:r>
          </w:p>
          <w:p w14:paraId="7823D248" w14:textId="7A630FDD" w:rsidR="001E44D4" w:rsidRDefault="001E44D4" w:rsidP="00075399">
            <w:pPr>
              <w:jc w:val="both"/>
              <w:rPr>
                <w:sz w:val="18"/>
                <w:szCs w:val="18"/>
              </w:rPr>
            </w:pPr>
            <w:r>
              <w:rPr>
                <w:rFonts w:ascii="Times New Roman" w:hAnsi="Times New Roman"/>
                <w:sz w:val="18"/>
                <w:szCs w:val="18"/>
              </w:rPr>
              <w:t>1. Pritarti AB „Snaigė“ restruktūrizavimo plan</w:t>
            </w:r>
            <w:r w:rsidR="001138E2">
              <w:rPr>
                <w:rFonts w:ascii="Times New Roman" w:hAnsi="Times New Roman"/>
                <w:sz w:val="18"/>
                <w:szCs w:val="18"/>
              </w:rPr>
              <w:t>o pakeitimo Nr. 1 projektui</w:t>
            </w:r>
            <w:r>
              <w:rPr>
                <w:rFonts w:ascii="Times New Roman" w:hAnsi="Times New Roman"/>
                <w:sz w:val="18"/>
                <w:szCs w:val="18"/>
              </w:rPr>
              <w:t>.</w:t>
            </w:r>
          </w:p>
          <w:p w14:paraId="6EBCA0FA" w14:textId="77777777" w:rsidR="001E44D4" w:rsidRPr="0060279B" w:rsidRDefault="001E44D4" w:rsidP="008972C6">
            <w:pPr>
              <w:jc w:val="both"/>
              <w:rPr>
                <w:rFonts w:ascii="Times New Roman" w:hAnsi="Times New Roman"/>
                <w:sz w:val="18"/>
                <w:szCs w:val="18"/>
              </w:rPr>
            </w:pPr>
          </w:p>
        </w:tc>
        <w:tc>
          <w:tcPr>
            <w:tcW w:w="3099" w:type="dxa"/>
          </w:tcPr>
          <w:p w14:paraId="55788A82" w14:textId="77777777" w:rsidR="001E44D4" w:rsidRPr="0060279B" w:rsidRDefault="001E44D4" w:rsidP="00ED4F3B">
            <w:pPr>
              <w:rPr>
                <w:rFonts w:ascii="Times New Roman" w:hAnsi="Times New Roman"/>
                <w:sz w:val="18"/>
                <w:szCs w:val="18"/>
                <w:lang w:val="en-US"/>
              </w:rPr>
            </w:pPr>
            <w:r w:rsidRPr="0060279B">
              <w:rPr>
                <w:rFonts w:ascii="Times New Roman" w:hAnsi="Times New Roman"/>
                <w:sz w:val="18"/>
                <w:szCs w:val="18"/>
                <w:lang w:val="en-US"/>
              </w:rPr>
              <w:t>THE AGENDA QUESTION:</w:t>
            </w:r>
          </w:p>
          <w:p w14:paraId="0C668874" w14:textId="251D76FE" w:rsidR="001E44D4" w:rsidRPr="0060279B" w:rsidRDefault="001E44D4" w:rsidP="00ED4F3B">
            <w:pPr>
              <w:jc w:val="both"/>
              <w:rPr>
                <w:rFonts w:ascii="Times New Roman" w:hAnsi="Times New Roman"/>
                <w:sz w:val="18"/>
                <w:szCs w:val="18"/>
                <w:lang w:val="en-US"/>
              </w:rPr>
            </w:pPr>
            <w:r w:rsidRPr="0060279B">
              <w:rPr>
                <w:rFonts w:ascii="Times New Roman" w:hAnsi="Times New Roman"/>
                <w:sz w:val="18"/>
                <w:szCs w:val="18"/>
                <w:lang w:val="en-US"/>
              </w:rPr>
              <w:t>1.</w:t>
            </w:r>
            <w:r>
              <w:rPr>
                <w:rFonts w:ascii="Times New Roman" w:hAnsi="Times New Roman"/>
                <w:sz w:val="18"/>
                <w:szCs w:val="18"/>
                <w:lang w:val="en-US"/>
              </w:rPr>
              <w:t xml:space="preserve"> </w:t>
            </w:r>
            <w:r w:rsidR="001138E2" w:rsidRPr="001138E2">
              <w:rPr>
                <w:rFonts w:ascii="Times New Roman" w:hAnsi="Times New Roman"/>
                <w:sz w:val="18"/>
                <w:szCs w:val="18"/>
                <w:lang w:val="en-US"/>
              </w:rPr>
              <w:t>Approval of the draft amendment No 1 of the restructuring plan of AB "</w:t>
            </w:r>
            <w:proofErr w:type="spellStart"/>
            <w:r w:rsidR="001138E2" w:rsidRPr="001138E2">
              <w:rPr>
                <w:rFonts w:ascii="Times New Roman" w:hAnsi="Times New Roman"/>
                <w:sz w:val="18"/>
                <w:szCs w:val="18"/>
                <w:lang w:val="en-US"/>
              </w:rPr>
              <w:t>Snaig</w:t>
            </w:r>
            <w:r w:rsidR="001138E2" w:rsidRPr="001138E2">
              <w:rPr>
                <w:rFonts w:ascii="Times New Roman" w:hAnsi="Times New Roman" w:hint="eastAsia"/>
                <w:sz w:val="18"/>
                <w:szCs w:val="18"/>
                <w:lang w:val="en-US"/>
              </w:rPr>
              <w:t>ė</w:t>
            </w:r>
            <w:proofErr w:type="spellEnd"/>
            <w:r w:rsidR="001138E2" w:rsidRPr="001138E2">
              <w:rPr>
                <w:rFonts w:ascii="Times New Roman" w:hAnsi="Times New Roman"/>
                <w:sz w:val="18"/>
                <w:szCs w:val="18"/>
                <w:lang w:val="en-US"/>
              </w:rPr>
              <w:t>";</w:t>
            </w:r>
          </w:p>
          <w:p w14:paraId="548D7AD8" w14:textId="77777777" w:rsidR="001E44D4" w:rsidRPr="0060279B" w:rsidRDefault="001E44D4" w:rsidP="00ED4F3B">
            <w:pPr>
              <w:ind w:left="-27"/>
              <w:rPr>
                <w:rFonts w:ascii="Times New Roman" w:hAnsi="Times New Roman"/>
                <w:i/>
                <w:sz w:val="18"/>
                <w:szCs w:val="18"/>
                <w:lang w:val="en-US"/>
              </w:rPr>
            </w:pPr>
            <w:r w:rsidRPr="0060279B">
              <w:rPr>
                <w:rFonts w:ascii="Times New Roman" w:hAnsi="Times New Roman"/>
                <w:i/>
                <w:sz w:val="18"/>
                <w:szCs w:val="18"/>
                <w:lang w:val="en-US"/>
              </w:rPr>
              <w:t>THE DECISION:  </w:t>
            </w:r>
          </w:p>
          <w:p w14:paraId="52AE8CDB" w14:textId="63291168" w:rsidR="001E44D4" w:rsidRDefault="001E44D4" w:rsidP="00ED4F3B">
            <w:pPr>
              <w:jc w:val="both"/>
              <w:rPr>
                <w:rFonts w:ascii="Times New Roman" w:hAnsi="Times New Roman"/>
                <w:sz w:val="18"/>
                <w:szCs w:val="18"/>
                <w:lang w:val="en-US"/>
              </w:rPr>
            </w:pPr>
            <w:r w:rsidRPr="0060279B">
              <w:rPr>
                <w:rFonts w:ascii="Times New Roman" w:hAnsi="Times New Roman"/>
                <w:sz w:val="18"/>
                <w:szCs w:val="18"/>
                <w:lang w:val="en-US"/>
              </w:rPr>
              <w:t xml:space="preserve">1. </w:t>
            </w:r>
            <w:r>
              <w:rPr>
                <w:rFonts w:ascii="Times New Roman" w:hAnsi="Times New Roman"/>
                <w:sz w:val="18"/>
                <w:szCs w:val="18"/>
                <w:lang w:val="en-US"/>
              </w:rPr>
              <w:t>To approve the restructuring plan of AB “</w:t>
            </w:r>
            <w:proofErr w:type="spellStart"/>
            <w:r>
              <w:rPr>
                <w:rFonts w:ascii="Times New Roman" w:hAnsi="Times New Roman"/>
                <w:sz w:val="18"/>
                <w:szCs w:val="18"/>
                <w:lang w:val="en-US"/>
              </w:rPr>
              <w:t>Snaigė</w:t>
            </w:r>
            <w:proofErr w:type="spellEnd"/>
            <w:r>
              <w:rPr>
                <w:rFonts w:ascii="Times New Roman" w:hAnsi="Times New Roman"/>
                <w:sz w:val="18"/>
                <w:szCs w:val="18"/>
                <w:lang w:val="en-US"/>
              </w:rPr>
              <w:t>”.</w:t>
            </w:r>
            <w:r w:rsidRPr="0060279B">
              <w:rPr>
                <w:rFonts w:ascii="Times New Roman" w:hAnsi="Times New Roman"/>
                <w:sz w:val="18"/>
                <w:szCs w:val="18"/>
                <w:lang w:val="en-US"/>
              </w:rPr>
              <w:t xml:space="preserve"> </w:t>
            </w:r>
          </w:p>
          <w:p w14:paraId="0D5E85FA" w14:textId="38A84163" w:rsidR="001E44D4" w:rsidRPr="00075399" w:rsidRDefault="001E44D4" w:rsidP="00075399">
            <w:pPr>
              <w:rPr>
                <w:color w:val="000000"/>
                <w:sz w:val="18"/>
                <w:szCs w:val="18"/>
              </w:rPr>
            </w:pPr>
          </w:p>
        </w:tc>
        <w:tc>
          <w:tcPr>
            <w:tcW w:w="2039" w:type="dxa"/>
            <w:tcBorders>
              <w:right w:val="single" w:sz="4" w:space="0" w:color="auto"/>
            </w:tcBorders>
            <w:vAlign w:val="center"/>
          </w:tcPr>
          <w:p w14:paraId="72E34E09" w14:textId="622A4C84" w:rsidR="001E44D4" w:rsidRDefault="001E44D4" w:rsidP="001E44D4">
            <w:pPr>
              <w:spacing w:line="210" w:lineRule="exact"/>
              <w:rPr>
                <w:rFonts w:ascii="Times New Roman" w:hAnsi="Times New Roman"/>
                <w:b/>
                <w:sz w:val="18"/>
                <w:szCs w:val="18"/>
                <w:lang w:val="en-US"/>
              </w:rPr>
            </w:pPr>
            <w:r w:rsidRPr="0060279B">
              <w:rPr>
                <w:rFonts w:ascii="Times New Roman" w:hAnsi="Times New Roman"/>
                <w:b/>
                <w:sz w:val="18"/>
                <w:szCs w:val="18"/>
                <w:lang w:val="en-US"/>
              </w:rPr>
              <w:t>UŽ / FOR</w:t>
            </w:r>
          </w:p>
          <w:p w14:paraId="15359CE4" w14:textId="77777777" w:rsidR="001E44D4" w:rsidRPr="000B1B7B" w:rsidRDefault="001E44D4" w:rsidP="000B1B7B">
            <w:pPr>
              <w:spacing w:line="210" w:lineRule="exact"/>
              <w:rPr>
                <w:rFonts w:ascii="Times New Roman" w:hAnsi="Times New Roman"/>
                <w:sz w:val="18"/>
                <w:szCs w:val="18"/>
              </w:rPr>
            </w:pPr>
          </w:p>
        </w:tc>
        <w:tc>
          <w:tcPr>
            <w:tcW w:w="2101" w:type="dxa"/>
            <w:gridSpan w:val="2"/>
            <w:tcBorders>
              <w:left w:val="single" w:sz="4" w:space="0" w:color="auto"/>
            </w:tcBorders>
            <w:vAlign w:val="center"/>
          </w:tcPr>
          <w:p w14:paraId="3D680E4E" w14:textId="04BAC16C" w:rsidR="001E44D4" w:rsidRPr="001E44D4" w:rsidRDefault="001E44D4" w:rsidP="000B1B7B">
            <w:pPr>
              <w:spacing w:line="210" w:lineRule="exact"/>
              <w:rPr>
                <w:rFonts w:ascii="Times New Roman" w:hAnsi="Times New Roman"/>
                <w:b/>
                <w:bCs/>
                <w:sz w:val="18"/>
                <w:szCs w:val="18"/>
              </w:rPr>
            </w:pPr>
            <w:r w:rsidRPr="001E44D4">
              <w:rPr>
                <w:b/>
                <w:bCs/>
                <w:sz w:val="18"/>
                <w:szCs w:val="18"/>
                <w:lang w:val="en-US"/>
              </w:rPr>
              <w:t>PRIEŠ/AGAINST</w:t>
            </w:r>
          </w:p>
        </w:tc>
      </w:tr>
      <w:tr w:rsidR="001E44D4" w:rsidRPr="0060279B" w14:paraId="17E45E09" w14:textId="67C276EF" w:rsidTr="001E44D4">
        <w:tc>
          <w:tcPr>
            <w:tcW w:w="496" w:type="dxa"/>
          </w:tcPr>
          <w:p w14:paraId="69FE46A8" w14:textId="77777777" w:rsidR="001E44D4" w:rsidRPr="0060279B" w:rsidRDefault="001E44D4" w:rsidP="00FC5316">
            <w:pPr>
              <w:spacing w:line="210" w:lineRule="exact"/>
              <w:jc w:val="both"/>
              <w:rPr>
                <w:rFonts w:ascii="Times New Roman" w:hAnsi="Times New Roman"/>
                <w:sz w:val="18"/>
                <w:szCs w:val="18"/>
              </w:rPr>
            </w:pPr>
            <w:r w:rsidRPr="0060279B">
              <w:rPr>
                <w:rFonts w:ascii="Times New Roman" w:hAnsi="Times New Roman"/>
                <w:sz w:val="18"/>
                <w:szCs w:val="18"/>
              </w:rPr>
              <w:t>2.</w:t>
            </w:r>
          </w:p>
        </w:tc>
        <w:tc>
          <w:tcPr>
            <w:tcW w:w="3155" w:type="dxa"/>
            <w:gridSpan w:val="2"/>
          </w:tcPr>
          <w:p w14:paraId="5AE98A86" w14:textId="77777777" w:rsidR="001E44D4" w:rsidRPr="0060279B" w:rsidRDefault="001E44D4" w:rsidP="00877F95">
            <w:pPr>
              <w:spacing w:line="210" w:lineRule="exact"/>
              <w:rPr>
                <w:rFonts w:ascii="Times New Roman" w:hAnsi="Times New Roman"/>
                <w:sz w:val="18"/>
                <w:szCs w:val="18"/>
              </w:rPr>
            </w:pPr>
            <w:r w:rsidRPr="0060279B">
              <w:rPr>
                <w:rFonts w:ascii="Times New Roman" w:hAnsi="Times New Roman"/>
                <w:sz w:val="18"/>
                <w:szCs w:val="18"/>
              </w:rPr>
              <w:t>DARBOTVARKĖS KLAUSIMAS:</w:t>
            </w:r>
          </w:p>
          <w:p w14:paraId="4C741B4F" w14:textId="0523B6A3" w:rsidR="001E44D4" w:rsidRDefault="001E44D4" w:rsidP="00877F95">
            <w:pPr>
              <w:jc w:val="both"/>
              <w:rPr>
                <w:rFonts w:ascii="Times New Roman" w:hAnsi="Times New Roman"/>
                <w:sz w:val="18"/>
                <w:szCs w:val="18"/>
              </w:rPr>
            </w:pPr>
            <w:r w:rsidRPr="0060279B">
              <w:rPr>
                <w:rFonts w:ascii="Times New Roman" w:hAnsi="Times New Roman"/>
                <w:sz w:val="18"/>
                <w:szCs w:val="18"/>
              </w:rPr>
              <w:t xml:space="preserve">2. </w:t>
            </w:r>
            <w:r w:rsidR="00F72A56" w:rsidRPr="00F72A56">
              <w:rPr>
                <w:rFonts w:ascii="Times New Roman" w:hAnsi="Times New Roman"/>
                <w:sz w:val="18"/>
                <w:szCs w:val="18"/>
              </w:rPr>
              <w:t>AB „Snaig</w:t>
            </w:r>
            <w:r w:rsidR="00F72A56" w:rsidRPr="00F72A56">
              <w:rPr>
                <w:rFonts w:ascii="Times New Roman" w:hAnsi="Times New Roman" w:hint="eastAsia"/>
                <w:sz w:val="18"/>
                <w:szCs w:val="18"/>
              </w:rPr>
              <w:t>ė“</w:t>
            </w:r>
            <w:r w:rsidR="00F72A56" w:rsidRPr="00F72A56">
              <w:rPr>
                <w:rFonts w:ascii="Times New Roman" w:hAnsi="Times New Roman"/>
                <w:sz w:val="18"/>
                <w:szCs w:val="18"/>
              </w:rPr>
              <w:t xml:space="preserve"> </w:t>
            </w:r>
            <w:r w:rsidR="00F72A56" w:rsidRPr="00F72A56">
              <w:rPr>
                <w:rFonts w:ascii="Times New Roman" w:hAnsi="Times New Roman" w:hint="eastAsia"/>
                <w:sz w:val="18"/>
                <w:szCs w:val="18"/>
              </w:rPr>
              <w:t>į</w:t>
            </w:r>
            <w:r w:rsidR="00F72A56" w:rsidRPr="00F72A56">
              <w:rPr>
                <w:rFonts w:ascii="Times New Roman" w:hAnsi="Times New Roman"/>
                <w:sz w:val="18"/>
                <w:szCs w:val="18"/>
              </w:rPr>
              <w:t>stat</w:t>
            </w:r>
            <w:r w:rsidR="00F72A56" w:rsidRPr="00F72A56">
              <w:rPr>
                <w:rFonts w:ascii="Times New Roman" w:hAnsi="Times New Roman" w:hint="eastAsia"/>
                <w:sz w:val="18"/>
                <w:szCs w:val="18"/>
              </w:rPr>
              <w:t>ų</w:t>
            </w:r>
            <w:r w:rsidR="00F72A56" w:rsidRPr="00F72A56">
              <w:rPr>
                <w:rFonts w:ascii="Times New Roman" w:hAnsi="Times New Roman"/>
                <w:sz w:val="18"/>
                <w:szCs w:val="18"/>
              </w:rPr>
              <w:t xml:space="preserve"> naujos redakcijos tvirtinimas</w:t>
            </w:r>
            <w:r w:rsidR="00024CCA">
              <w:rPr>
                <w:rFonts w:ascii="Times New Roman" w:hAnsi="Times New Roman"/>
                <w:sz w:val="18"/>
                <w:szCs w:val="18"/>
              </w:rPr>
              <w:t>.</w:t>
            </w:r>
          </w:p>
          <w:p w14:paraId="7C3150E2" w14:textId="77777777" w:rsidR="002E0EBC" w:rsidRPr="0060279B" w:rsidRDefault="002E0EBC" w:rsidP="00877F95">
            <w:pPr>
              <w:jc w:val="both"/>
              <w:rPr>
                <w:rFonts w:ascii="Times New Roman" w:hAnsi="Times New Roman"/>
                <w:sz w:val="18"/>
                <w:szCs w:val="18"/>
                <w:lang w:val="en-US"/>
              </w:rPr>
            </w:pPr>
          </w:p>
          <w:p w14:paraId="1D487D5E" w14:textId="77777777" w:rsidR="001E44D4" w:rsidRPr="0060279B" w:rsidRDefault="001E44D4" w:rsidP="00877F95">
            <w:pPr>
              <w:spacing w:line="210" w:lineRule="exact"/>
              <w:rPr>
                <w:rStyle w:val="FontStyle13"/>
                <w:i/>
                <w:sz w:val="18"/>
                <w:szCs w:val="18"/>
              </w:rPr>
            </w:pPr>
            <w:r w:rsidRPr="0060279B">
              <w:rPr>
                <w:rStyle w:val="FontStyle13"/>
                <w:i/>
                <w:sz w:val="18"/>
                <w:szCs w:val="18"/>
              </w:rPr>
              <w:t>SPRENDIMAS:</w:t>
            </w:r>
          </w:p>
          <w:p w14:paraId="00FE468F" w14:textId="071B799D" w:rsidR="001E44D4" w:rsidRPr="0060279B" w:rsidRDefault="001E44D4" w:rsidP="007411C9">
            <w:pPr>
              <w:spacing w:line="210" w:lineRule="exact"/>
              <w:rPr>
                <w:rFonts w:ascii="Times New Roman" w:hAnsi="Times New Roman"/>
                <w:b/>
                <w:sz w:val="18"/>
                <w:szCs w:val="18"/>
              </w:rPr>
            </w:pPr>
            <w:r w:rsidRPr="0060279B">
              <w:rPr>
                <w:rFonts w:ascii="Times New Roman" w:hAnsi="Times New Roman"/>
                <w:sz w:val="18"/>
                <w:szCs w:val="18"/>
              </w:rPr>
              <w:t xml:space="preserve">2. </w:t>
            </w:r>
            <w:r w:rsidR="00F72A56">
              <w:rPr>
                <w:rFonts w:ascii="Times New Roman" w:hAnsi="Times New Roman"/>
                <w:sz w:val="18"/>
                <w:szCs w:val="18"/>
              </w:rPr>
              <w:t xml:space="preserve">Patvirtinti AB „Snaigė“ įstatų naują </w:t>
            </w:r>
            <w:r w:rsidR="00331521">
              <w:rPr>
                <w:rFonts w:ascii="Times New Roman" w:hAnsi="Times New Roman"/>
                <w:sz w:val="18"/>
                <w:szCs w:val="18"/>
              </w:rPr>
              <w:t>redakciją.</w:t>
            </w:r>
          </w:p>
        </w:tc>
        <w:tc>
          <w:tcPr>
            <w:tcW w:w="3099" w:type="dxa"/>
            <w:vAlign w:val="center"/>
          </w:tcPr>
          <w:p w14:paraId="35E59366" w14:textId="77777777" w:rsidR="001E44D4" w:rsidRPr="0060279B" w:rsidRDefault="001E44D4" w:rsidP="00877F95">
            <w:pPr>
              <w:spacing w:line="210" w:lineRule="exact"/>
              <w:rPr>
                <w:rFonts w:ascii="Times New Roman" w:hAnsi="Times New Roman"/>
                <w:sz w:val="18"/>
                <w:szCs w:val="18"/>
                <w:lang w:val="en-GB"/>
              </w:rPr>
            </w:pPr>
            <w:r w:rsidRPr="0060279B">
              <w:rPr>
                <w:rFonts w:ascii="Times New Roman" w:hAnsi="Times New Roman"/>
                <w:sz w:val="18"/>
                <w:szCs w:val="18"/>
                <w:lang w:val="en-GB"/>
              </w:rPr>
              <w:t>THE AGENDA QUESTION:</w:t>
            </w:r>
          </w:p>
          <w:p w14:paraId="4354736B" w14:textId="46120A10" w:rsidR="001E44D4" w:rsidRPr="0060279B" w:rsidRDefault="001E44D4" w:rsidP="00877F95">
            <w:pPr>
              <w:ind w:hanging="108"/>
              <w:rPr>
                <w:rFonts w:ascii="Times New Roman" w:hAnsi="Times New Roman"/>
                <w:sz w:val="18"/>
                <w:szCs w:val="18"/>
              </w:rPr>
            </w:pPr>
            <w:r w:rsidRPr="0060279B">
              <w:rPr>
                <w:rFonts w:ascii="Times New Roman" w:hAnsi="Times New Roman"/>
                <w:sz w:val="18"/>
                <w:szCs w:val="18"/>
                <w:lang w:val="en-GB"/>
              </w:rPr>
              <w:t xml:space="preserve"> 2.</w:t>
            </w:r>
            <w:r w:rsidRPr="0060279B">
              <w:rPr>
                <w:rFonts w:ascii="Times New Roman" w:hAnsi="Times New Roman"/>
                <w:sz w:val="18"/>
                <w:szCs w:val="18"/>
              </w:rPr>
              <w:t xml:space="preserve"> </w:t>
            </w:r>
            <w:proofErr w:type="spellStart"/>
            <w:r w:rsidR="002E0EBC" w:rsidRPr="002E0EBC">
              <w:rPr>
                <w:rFonts w:ascii="Times New Roman" w:hAnsi="Times New Roman"/>
                <w:sz w:val="18"/>
                <w:szCs w:val="18"/>
              </w:rPr>
              <w:t>Approval</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of</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the</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new</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version</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of</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the</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Articles</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of</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Association</w:t>
            </w:r>
            <w:proofErr w:type="spellEnd"/>
            <w:r w:rsidR="002E0EBC" w:rsidRPr="002E0EBC">
              <w:rPr>
                <w:rFonts w:ascii="Times New Roman" w:hAnsi="Times New Roman"/>
                <w:sz w:val="18"/>
                <w:szCs w:val="18"/>
              </w:rPr>
              <w:t xml:space="preserve"> </w:t>
            </w:r>
            <w:proofErr w:type="spellStart"/>
            <w:r w:rsidR="002E0EBC" w:rsidRPr="002E0EBC">
              <w:rPr>
                <w:rFonts w:ascii="Times New Roman" w:hAnsi="Times New Roman"/>
                <w:sz w:val="18"/>
                <w:szCs w:val="18"/>
              </w:rPr>
              <w:t>of</w:t>
            </w:r>
            <w:proofErr w:type="spellEnd"/>
            <w:r w:rsidR="002E0EBC" w:rsidRPr="002E0EBC">
              <w:rPr>
                <w:rFonts w:ascii="Times New Roman" w:hAnsi="Times New Roman"/>
                <w:sz w:val="18"/>
                <w:szCs w:val="18"/>
              </w:rPr>
              <w:t xml:space="preserve"> AB “Snaig</w:t>
            </w:r>
            <w:r w:rsidR="002E0EBC" w:rsidRPr="002E0EBC">
              <w:rPr>
                <w:rFonts w:ascii="Times New Roman" w:hAnsi="Times New Roman" w:hint="eastAsia"/>
                <w:sz w:val="18"/>
                <w:szCs w:val="18"/>
              </w:rPr>
              <w:t>ė”</w:t>
            </w:r>
            <w:r w:rsidR="002E0EBC">
              <w:rPr>
                <w:rFonts w:ascii="Times New Roman" w:hAnsi="Times New Roman"/>
                <w:sz w:val="18"/>
                <w:szCs w:val="18"/>
              </w:rPr>
              <w:t>;</w:t>
            </w:r>
          </w:p>
          <w:p w14:paraId="19DC9A21" w14:textId="77777777" w:rsidR="001E44D4" w:rsidRPr="0060279B" w:rsidRDefault="001E44D4" w:rsidP="00877F95">
            <w:pPr>
              <w:spacing w:line="210" w:lineRule="exact"/>
              <w:rPr>
                <w:rFonts w:ascii="Times New Roman" w:hAnsi="Times New Roman"/>
                <w:i/>
                <w:sz w:val="18"/>
                <w:szCs w:val="18"/>
                <w:lang w:val="en-GB"/>
              </w:rPr>
            </w:pPr>
            <w:r w:rsidRPr="0060279B">
              <w:rPr>
                <w:rFonts w:ascii="Times New Roman" w:hAnsi="Times New Roman"/>
                <w:i/>
                <w:sz w:val="18"/>
                <w:szCs w:val="18"/>
                <w:lang w:val="en-GB"/>
              </w:rPr>
              <w:t>THE DECISION:  </w:t>
            </w:r>
          </w:p>
          <w:p w14:paraId="31718164" w14:textId="6DFE8DE5" w:rsidR="001E44D4" w:rsidRDefault="001E44D4" w:rsidP="007411C9">
            <w:pPr>
              <w:jc w:val="both"/>
              <w:rPr>
                <w:rFonts w:ascii="Times New Roman" w:hAnsi="Times New Roman"/>
                <w:sz w:val="18"/>
                <w:szCs w:val="18"/>
              </w:rPr>
            </w:pPr>
            <w:r>
              <w:rPr>
                <w:rFonts w:ascii="Times New Roman" w:hAnsi="Times New Roman"/>
                <w:sz w:val="18"/>
                <w:szCs w:val="18"/>
              </w:rPr>
              <w:t>2.</w:t>
            </w:r>
            <w:r w:rsidR="00024CCA">
              <w:rPr>
                <w:rFonts w:ascii="Times New Roman" w:hAnsi="Times New Roman"/>
                <w:sz w:val="18"/>
                <w:szCs w:val="18"/>
              </w:rPr>
              <w:t xml:space="preserve"> To </w:t>
            </w:r>
            <w:proofErr w:type="spellStart"/>
            <w:r w:rsidR="002E0EBC">
              <w:rPr>
                <w:rFonts w:ascii="Times New Roman" w:hAnsi="Times New Roman"/>
                <w:sz w:val="18"/>
                <w:szCs w:val="18"/>
              </w:rPr>
              <w:t>approve</w:t>
            </w:r>
            <w:proofErr w:type="spellEnd"/>
            <w:r w:rsidR="002E0EBC">
              <w:rPr>
                <w:rFonts w:ascii="Times New Roman" w:hAnsi="Times New Roman"/>
                <w:sz w:val="18"/>
                <w:szCs w:val="18"/>
              </w:rPr>
              <w:t xml:space="preserve"> </w:t>
            </w:r>
            <w:proofErr w:type="spellStart"/>
            <w:r w:rsidR="00024CCA">
              <w:rPr>
                <w:rFonts w:ascii="Times New Roman" w:hAnsi="Times New Roman"/>
                <w:sz w:val="18"/>
                <w:szCs w:val="18"/>
              </w:rPr>
              <w:t>the</w:t>
            </w:r>
            <w:proofErr w:type="spellEnd"/>
            <w:r w:rsidR="00024CCA">
              <w:rPr>
                <w:rFonts w:ascii="Times New Roman" w:hAnsi="Times New Roman"/>
                <w:sz w:val="18"/>
                <w:szCs w:val="18"/>
              </w:rPr>
              <w:t xml:space="preserve"> </w:t>
            </w:r>
            <w:proofErr w:type="spellStart"/>
            <w:r w:rsidR="002E0EBC">
              <w:rPr>
                <w:rFonts w:ascii="Times New Roman" w:hAnsi="Times New Roman"/>
                <w:sz w:val="18"/>
                <w:szCs w:val="18"/>
              </w:rPr>
              <w:t>new</w:t>
            </w:r>
            <w:proofErr w:type="spellEnd"/>
            <w:r w:rsidR="002E0EBC">
              <w:rPr>
                <w:rFonts w:ascii="Times New Roman" w:hAnsi="Times New Roman"/>
                <w:sz w:val="18"/>
                <w:szCs w:val="18"/>
              </w:rPr>
              <w:t xml:space="preserve"> </w:t>
            </w:r>
            <w:proofErr w:type="spellStart"/>
            <w:r w:rsidR="002E0EBC">
              <w:rPr>
                <w:rFonts w:ascii="Times New Roman" w:hAnsi="Times New Roman"/>
                <w:sz w:val="18"/>
                <w:szCs w:val="18"/>
              </w:rPr>
              <w:t>version</w:t>
            </w:r>
            <w:proofErr w:type="spellEnd"/>
            <w:r w:rsidR="002E0EBC">
              <w:rPr>
                <w:rFonts w:ascii="Times New Roman" w:hAnsi="Times New Roman"/>
                <w:sz w:val="18"/>
                <w:szCs w:val="18"/>
              </w:rPr>
              <w:t xml:space="preserve"> </w:t>
            </w:r>
            <w:proofErr w:type="spellStart"/>
            <w:r w:rsidR="002E0EBC">
              <w:rPr>
                <w:rFonts w:ascii="Times New Roman" w:hAnsi="Times New Roman"/>
                <w:sz w:val="18"/>
                <w:szCs w:val="18"/>
              </w:rPr>
              <w:t>of</w:t>
            </w:r>
            <w:proofErr w:type="spellEnd"/>
            <w:r w:rsidR="002E0EBC">
              <w:rPr>
                <w:rFonts w:ascii="Times New Roman" w:hAnsi="Times New Roman"/>
                <w:sz w:val="18"/>
                <w:szCs w:val="18"/>
              </w:rPr>
              <w:t xml:space="preserve"> </w:t>
            </w:r>
            <w:proofErr w:type="spellStart"/>
            <w:r w:rsidR="002E0EBC">
              <w:rPr>
                <w:rFonts w:ascii="Times New Roman" w:hAnsi="Times New Roman"/>
                <w:sz w:val="18"/>
                <w:szCs w:val="18"/>
              </w:rPr>
              <w:t>Articles</w:t>
            </w:r>
            <w:proofErr w:type="spellEnd"/>
            <w:r w:rsidR="002E0EBC">
              <w:rPr>
                <w:rFonts w:ascii="Times New Roman" w:hAnsi="Times New Roman"/>
                <w:sz w:val="18"/>
                <w:szCs w:val="18"/>
              </w:rPr>
              <w:t xml:space="preserve"> </w:t>
            </w:r>
            <w:proofErr w:type="spellStart"/>
            <w:r w:rsidR="002E0EBC">
              <w:rPr>
                <w:rFonts w:ascii="Times New Roman" w:hAnsi="Times New Roman"/>
                <w:sz w:val="18"/>
                <w:szCs w:val="18"/>
              </w:rPr>
              <w:t>of</w:t>
            </w:r>
            <w:proofErr w:type="spellEnd"/>
            <w:r w:rsidR="002E0EBC">
              <w:rPr>
                <w:rFonts w:ascii="Times New Roman" w:hAnsi="Times New Roman"/>
                <w:sz w:val="18"/>
                <w:szCs w:val="18"/>
              </w:rPr>
              <w:t xml:space="preserve"> </w:t>
            </w:r>
            <w:proofErr w:type="spellStart"/>
            <w:r w:rsidR="002E0EBC">
              <w:rPr>
                <w:rFonts w:ascii="Times New Roman" w:hAnsi="Times New Roman"/>
                <w:sz w:val="18"/>
                <w:szCs w:val="18"/>
              </w:rPr>
              <w:t>Association</w:t>
            </w:r>
            <w:proofErr w:type="spellEnd"/>
            <w:r w:rsidR="00024CCA">
              <w:rPr>
                <w:rFonts w:ascii="Times New Roman" w:hAnsi="Times New Roman"/>
                <w:sz w:val="18"/>
                <w:szCs w:val="18"/>
              </w:rPr>
              <w:t xml:space="preserve"> </w:t>
            </w:r>
            <w:proofErr w:type="spellStart"/>
            <w:r w:rsidR="00024CCA">
              <w:rPr>
                <w:rFonts w:ascii="Times New Roman" w:hAnsi="Times New Roman"/>
                <w:sz w:val="18"/>
                <w:szCs w:val="18"/>
              </w:rPr>
              <w:t>of</w:t>
            </w:r>
            <w:proofErr w:type="spellEnd"/>
            <w:r w:rsidR="00024CCA">
              <w:rPr>
                <w:rFonts w:ascii="Times New Roman" w:hAnsi="Times New Roman"/>
                <w:sz w:val="18"/>
                <w:szCs w:val="18"/>
              </w:rPr>
              <w:t xml:space="preserve"> AB „Snaigė“</w:t>
            </w:r>
            <w:r w:rsidR="002E0EBC">
              <w:rPr>
                <w:rFonts w:ascii="Times New Roman" w:hAnsi="Times New Roman"/>
                <w:sz w:val="18"/>
                <w:szCs w:val="18"/>
              </w:rPr>
              <w:t>.</w:t>
            </w:r>
          </w:p>
          <w:p w14:paraId="3F1197B0" w14:textId="3E5F9B6E" w:rsidR="00C34D27" w:rsidRPr="0060279B" w:rsidRDefault="00C34D27" w:rsidP="007411C9">
            <w:pPr>
              <w:jc w:val="both"/>
              <w:rPr>
                <w:rFonts w:ascii="Times New Roman" w:hAnsi="Times New Roman"/>
                <w:sz w:val="18"/>
                <w:szCs w:val="18"/>
              </w:rPr>
            </w:pPr>
          </w:p>
        </w:tc>
        <w:tc>
          <w:tcPr>
            <w:tcW w:w="2039" w:type="dxa"/>
            <w:tcBorders>
              <w:right w:val="single" w:sz="4" w:space="0" w:color="auto"/>
            </w:tcBorders>
            <w:vAlign w:val="center"/>
          </w:tcPr>
          <w:p w14:paraId="771391FA" w14:textId="0BC65EB0" w:rsidR="001E44D4" w:rsidRPr="000B1B7B" w:rsidRDefault="001E44D4" w:rsidP="000B1B7B">
            <w:pPr>
              <w:rPr>
                <w:lang w:val="en-US"/>
              </w:rPr>
            </w:pPr>
            <w:r w:rsidRPr="0060279B">
              <w:rPr>
                <w:rFonts w:ascii="Times New Roman" w:hAnsi="Times New Roman"/>
                <w:b/>
                <w:sz w:val="18"/>
                <w:szCs w:val="18"/>
                <w:lang w:val="en-US"/>
              </w:rPr>
              <w:t>UŽ / FOR</w:t>
            </w:r>
          </w:p>
          <w:p w14:paraId="44D41988" w14:textId="77777777" w:rsidR="001E44D4" w:rsidRPr="000B1B7B" w:rsidRDefault="001E44D4" w:rsidP="000B1B7B"/>
        </w:tc>
        <w:tc>
          <w:tcPr>
            <w:tcW w:w="2101" w:type="dxa"/>
            <w:gridSpan w:val="2"/>
            <w:tcBorders>
              <w:left w:val="single" w:sz="4" w:space="0" w:color="auto"/>
            </w:tcBorders>
            <w:vAlign w:val="center"/>
          </w:tcPr>
          <w:p w14:paraId="6103B143" w14:textId="0B819195" w:rsidR="001E44D4" w:rsidRPr="001E44D4" w:rsidRDefault="001E44D4">
            <w:pPr>
              <w:rPr>
                <w:b/>
                <w:bCs/>
              </w:rPr>
            </w:pPr>
            <w:r w:rsidRPr="001E44D4">
              <w:rPr>
                <w:b/>
                <w:bCs/>
                <w:sz w:val="18"/>
                <w:szCs w:val="18"/>
                <w:lang w:val="en-US"/>
              </w:rPr>
              <w:t>PRIEŠ/AGAINST</w:t>
            </w:r>
          </w:p>
          <w:p w14:paraId="2A598C7C" w14:textId="77777777" w:rsidR="001E44D4" w:rsidRPr="000B1B7B" w:rsidRDefault="001E44D4" w:rsidP="000B1B7B"/>
        </w:tc>
      </w:tr>
      <w:tr w:rsidR="00DE2A51" w:rsidRPr="0060279B" w14:paraId="7BB328B1" w14:textId="77777777" w:rsidTr="00D333DD">
        <w:tc>
          <w:tcPr>
            <w:tcW w:w="496" w:type="dxa"/>
          </w:tcPr>
          <w:p w14:paraId="60030BD8" w14:textId="59C2D993" w:rsidR="00DE2A51" w:rsidRDefault="00331521" w:rsidP="00FC5316">
            <w:pPr>
              <w:spacing w:line="210" w:lineRule="exact"/>
              <w:jc w:val="both"/>
              <w:rPr>
                <w:rFonts w:ascii="Times New Roman" w:hAnsi="Times New Roman"/>
                <w:sz w:val="18"/>
                <w:szCs w:val="18"/>
              </w:rPr>
            </w:pPr>
            <w:r>
              <w:rPr>
                <w:rFonts w:ascii="Times New Roman" w:hAnsi="Times New Roman"/>
                <w:sz w:val="18"/>
                <w:szCs w:val="18"/>
              </w:rPr>
              <w:t>3.</w:t>
            </w:r>
          </w:p>
        </w:tc>
        <w:tc>
          <w:tcPr>
            <w:tcW w:w="3127" w:type="dxa"/>
          </w:tcPr>
          <w:p w14:paraId="35742E19" w14:textId="77777777" w:rsidR="002E0EBC" w:rsidRPr="0060279B" w:rsidRDefault="002E0EBC" w:rsidP="002E0EBC">
            <w:pPr>
              <w:spacing w:line="210" w:lineRule="exact"/>
              <w:rPr>
                <w:rFonts w:ascii="Times New Roman" w:hAnsi="Times New Roman"/>
                <w:sz w:val="18"/>
                <w:szCs w:val="18"/>
              </w:rPr>
            </w:pPr>
            <w:r w:rsidRPr="0060279B">
              <w:rPr>
                <w:rFonts w:ascii="Times New Roman" w:hAnsi="Times New Roman"/>
                <w:sz w:val="18"/>
                <w:szCs w:val="18"/>
              </w:rPr>
              <w:t>DARBOTVARKĖS KLAUSIMAS:</w:t>
            </w:r>
          </w:p>
          <w:p w14:paraId="62643725" w14:textId="53DEBF49" w:rsidR="00331521" w:rsidRDefault="002E0EBC" w:rsidP="00D568BD">
            <w:pPr>
              <w:rPr>
                <w:rFonts w:ascii="Times New Roman" w:hAnsi="Times New Roman"/>
                <w:sz w:val="18"/>
                <w:szCs w:val="18"/>
              </w:rPr>
            </w:pPr>
            <w:r>
              <w:rPr>
                <w:rFonts w:ascii="Times New Roman" w:hAnsi="Times New Roman"/>
                <w:sz w:val="18"/>
                <w:szCs w:val="18"/>
              </w:rPr>
              <w:t xml:space="preserve">3. </w:t>
            </w:r>
            <w:r w:rsidRPr="006E3D32">
              <w:rPr>
                <w:rFonts w:ascii="Times New Roman" w:hAnsi="Times New Roman" w:hint="eastAsia"/>
                <w:iCs/>
                <w:sz w:val="18"/>
                <w:szCs w:val="18"/>
              </w:rPr>
              <w:t>Į</w:t>
            </w:r>
            <w:r w:rsidRPr="006E3D32">
              <w:rPr>
                <w:rFonts w:ascii="Times New Roman" w:hAnsi="Times New Roman"/>
                <w:iCs/>
                <w:sz w:val="18"/>
                <w:szCs w:val="18"/>
              </w:rPr>
              <w:t>galiojim</w:t>
            </w:r>
            <w:r w:rsidRPr="006E3D32">
              <w:rPr>
                <w:rFonts w:ascii="Times New Roman" w:hAnsi="Times New Roman" w:hint="eastAsia"/>
                <w:iCs/>
                <w:sz w:val="18"/>
                <w:szCs w:val="18"/>
              </w:rPr>
              <w:t>ų</w:t>
            </w:r>
            <w:r w:rsidRPr="006E3D32">
              <w:rPr>
                <w:rFonts w:ascii="Times New Roman" w:hAnsi="Times New Roman"/>
                <w:iCs/>
                <w:sz w:val="18"/>
                <w:szCs w:val="18"/>
              </w:rPr>
              <w:t xml:space="preserve"> </w:t>
            </w:r>
            <w:r>
              <w:rPr>
                <w:rFonts w:ascii="Times New Roman" w:hAnsi="Times New Roman"/>
                <w:iCs/>
                <w:sz w:val="18"/>
                <w:szCs w:val="18"/>
              </w:rPr>
              <w:t>generaliniam direktoriui suteikimas.</w:t>
            </w:r>
          </w:p>
          <w:p w14:paraId="7FF61AAA" w14:textId="77777777" w:rsidR="002E0EBC" w:rsidRDefault="002E0EBC" w:rsidP="002E0EBC">
            <w:pPr>
              <w:spacing w:line="210" w:lineRule="exact"/>
              <w:rPr>
                <w:rStyle w:val="FontStyle13"/>
                <w:i/>
                <w:sz w:val="18"/>
                <w:szCs w:val="18"/>
              </w:rPr>
            </w:pPr>
          </w:p>
          <w:p w14:paraId="771921C2" w14:textId="2B025A7E" w:rsidR="00331521" w:rsidRPr="002E0EBC" w:rsidRDefault="002E0EBC" w:rsidP="002E0EBC">
            <w:pPr>
              <w:spacing w:line="210" w:lineRule="exact"/>
              <w:rPr>
                <w:rFonts w:ascii="Times New Roman" w:hAnsi="Times New Roman"/>
                <w:i/>
                <w:sz w:val="18"/>
                <w:szCs w:val="18"/>
              </w:rPr>
            </w:pPr>
            <w:r w:rsidRPr="0060279B">
              <w:rPr>
                <w:rStyle w:val="FontStyle13"/>
                <w:i/>
                <w:sz w:val="18"/>
                <w:szCs w:val="18"/>
              </w:rPr>
              <w:t>SPRENDIMAS:</w:t>
            </w:r>
          </w:p>
          <w:p w14:paraId="2E2FB7A6" w14:textId="3A0CEFA4" w:rsidR="00DE2A51" w:rsidRPr="0060279B" w:rsidRDefault="00DE2A51" w:rsidP="00D568BD">
            <w:pPr>
              <w:rPr>
                <w:rFonts w:ascii="Times New Roman" w:hAnsi="Times New Roman"/>
                <w:sz w:val="18"/>
                <w:szCs w:val="18"/>
                <w:lang w:val="en-GB"/>
              </w:rPr>
            </w:pPr>
            <w:r>
              <w:rPr>
                <w:rFonts w:ascii="Times New Roman" w:hAnsi="Times New Roman"/>
                <w:sz w:val="18"/>
                <w:szCs w:val="18"/>
              </w:rPr>
              <w:t>3.</w:t>
            </w:r>
            <w:r w:rsidR="00D576B0">
              <w:rPr>
                <w:rFonts w:hint="eastAsia"/>
              </w:rPr>
              <w:t xml:space="preserve"> </w:t>
            </w:r>
            <w:r w:rsidR="00D576B0" w:rsidRPr="00D576B0">
              <w:rPr>
                <w:rFonts w:ascii="Times New Roman" w:hAnsi="Times New Roman" w:hint="eastAsia"/>
                <w:sz w:val="18"/>
                <w:szCs w:val="18"/>
              </w:rPr>
              <w:t>Į</w:t>
            </w:r>
            <w:r w:rsidR="00D576B0" w:rsidRPr="00D576B0">
              <w:rPr>
                <w:rFonts w:ascii="Times New Roman" w:hAnsi="Times New Roman"/>
                <w:sz w:val="18"/>
                <w:szCs w:val="18"/>
              </w:rPr>
              <w:t>galioti bendrov</w:t>
            </w:r>
            <w:r w:rsidR="00D576B0" w:rsidRPr="00D576B0">
              <w:rPr>
                <w:rFonts w:ascii="Times New Roman" w:hAnsi="Times New Roman" w:hint="eastAsia"/>
                <w:sz w:val="18"/>
                <w:szCs w:val="18"/>
              </w:rPr>
              <w:t>ė</w:t>
            </w:r>
            <w:r w:rsidR="00D576B0" w:rsidRPr="00D576B0">
              <w:rPr>
                <w:rFonts w:ascii="Times New Roman" w:hAnsi="Times New Roman"/>
                <w:sz w:val="18"/>
                <w:szCs w:val="18"/>
              </w:rPr>
              <w:t>s generalin</w:t>
            </w:r>
            <w:r w:rsidR="00D576B0" w:rsidRPr="00D576B0">
              <w:rPr>
                <w:rFonts w:ascii="Times New Roman" w:hAnsi="Times New Roman" w:hint="eastAsia"/>
                <w:sz w:val="18"/>
                <w:szCs w:val="18"/>
              </w:rPr>
              <w:t>į</w:t>
            </w:r>
            <w:r w:rsidR="00D576B0" w:rsidRPr="00D576B0">
              <w:rPr>
                <w:rFonts w:ascii="Times New Roman" w:hAnsi="Times New Roman"/>
                <w:sz w:val="18"/>
                <w:szCs w:val="18"/>
              </w:rPr>
              <w:t xml:space="preserve"> direktori</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Dari</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Varn</w:t>
            </w:r>
            <w:r w:rsidR="00D576B0" w:rsidRPr="00D576B0">
              <w:rPr>
                <w:rFonts w:ascii="Times New Roman" w:hAnsi="Times New Roman" w:hint="eastAsia"/>
                <w:sz w:val="18"/>
                <w:szCs w:val="18"/>
              </w:rPr>
              <w:t>ą</w:t>
            </w:r>
            <w:r w:rsidR="00D576B0" w:rsidRPr="00D576B0">
              <w:rPr>
                <w:rFonts w:ascii="Times New Roman" w:hAnsi="Times New Roman"/>
                <w:sz w:val="18"/>
                <w:szCs w:val="18"/>
              </w:rPr>
              <w:t xml:space="preserve"> (su teise per</w:t>
            </w:r>
            <w:r w:rsidR="00D576B0" w:rsidRPr="00D576B0">
              <w:rPr>
                <w:rFonts w:ascii="Times New Roman" w:hAnsi="Times New Roman" w:hint="eastAsia"/>
                <w:sz w:val="18"/>
                <w:szCs w:val="18"/>
              </w:rPr>
              <w:t>į</w:t>
            </w:r>
            <w:r w:rsidR="00D576B0" w:rsidRPr="00D576B0">
              <w:rPr>
                <w:rFonts w:ascii="Times New Roman" w:hAnsi="Times New Roman"/>
                <w:sz w:val="18"/>
                <w:szCs w:val="18"/>
              </w:rPr>
              <w:t>galioti) atlikti visus b</w:t>
            </w:r>
            <w:r w:rsidR="00D576B0" w:rsidRPr="00D576B0">
              <w:rPr>
                <w:rFonts w:ascii="Times New Roman" w:hAnsi="Times New Roman" w:hint="eastAsia"/>
                <w:sz w:val="18"/>
                <w:szCs w:val="18"/>
              </w:rPr>
              <w:t>ū</w:t>
            </w:r>
            <w:r w:rsidR="00D576B0" w:rsidRPr="00D576B0">
              <w:rPr>
                <w:rFonts w:ascii="Times New Roman" w:hAnsi="Times New Roman"/>
                <w:sz w:val="18"/>
                <w:szCs w:val="18"/>
              </w:rPr>
              <w:t>tinus veiksmus, susijusius su bendrov</w:t>
            </w:r>
            <w:r w:rsidR="00D576B0" w:rsidRPr="00D576B0">
              <w:rPr>
                <w:rFonts w:ascii="Times New Roman" w:hAnsi="Times New Roman" w:hint="eastAsia"/>
                <w:sz w:val="18"/>
                <w:szCs w:val="18"/>
              </w:rPr>
              <w:t>ė</w:t>
            </w:r>
            <w:r w:rsidR="00D576B0" w:rsidRPr="00D576B0">
              <w:rPr>
                <w:rFonts w:ascii="Times New Roman" w:hAnsi="Times New Roman"/>
                <w:sz w:val="18"/>
                <w:szCs w:val="18"/>
              </w:rPr>
              <w:t xml:space="preserve">s </w:t>
            </w:r>
            <w:r w:rsidR="00D576B0" w:rsidRPr="00D576B0">
              <w:rPr>
                <w:rFonts w:ascii="Times New Roman" w:hAnsi="Times New Roman" w:hint="eastAsia"/>
                <w:sz w:val="18"/>
                <w:szCs w:val="18"/>
              </w:rPr>
              <w:t>į</w:t>
            </w:r>
            <w:r w:rsidR="00D576B0" w:rsidRPr="00D576B0">
              <w:rPr>
                <w:rFonts w:ascii="Times New Roman" w:hAnsi="Times New Roman"/>
                <w:sz w:val="18"/>
                <w:szCs w:val="18"/>
              </w:rPr>
              <w:t>stat</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keitimu, be kita ko – pasirašyti nauj</w:t>
            </w:r>
            <w:r w:rsidR="00D576B0" w:rsidRPr="00D576B0">
              <w:rPr>
                <w:rFonts w:ascii="Times New Roman" w:hAnsi="Times New Roman" w:hint="eastAsia"/>
                <w:sz w:val="18"/>
                <w:szCs w:val="18"/>
              </w:rPr>
              <w:t>ą</w:t>
            </w:r>
            <w:r w:rsidR="00D576B0" w:rsidRPr="00D576B0">
              <w:rPr>
                <w:rFonts w:ascii="Times New Roman" w:hAnsi="Times New Roman"/>
                <w:sz w:val="18"/>
                <w:szCs w:val="18"/>
              </w:rPr>
              <w:t xml:space="preserve"> bendrov</w:t>
            </w:r>
            <w:r w:rsidR="00D576B0" w:rsidRPr="00D576B0">
              <w:rPr>
                <w:rFonts w:ascii="Times New Roman" w:hAnsi="Times New Roman" w:hint="eastAsia"/>
                <w:sz w:val="18"/>
                <w:szCs w:val="18"/>
              </w:rPr>
              <w:t>ė</w:t>
            </w:r>
            <w:r w:rsidR="00D576B0" w:rsidRPr="00D576B0">
              <w:rPr>
                <w:rFonts w:ascii="Times New Roman" w:hAnsi="Times New Roman"/>
                <w:sz w:val="18"/>
                <w:szCs w:val="18"/>
              </w:rPr>
              <w:t xml:space="preserve">s </w:t>
            </w:r>
            <w:r w:rsidR="00D576B0" w:rsidRPr="00D576B0">
              <w:rPr>
                <w:rFonts w:ascii="Times New Roman" w:hAnsi="Times New Roman" w:hint="eastAsia"/>
                <w:sz w:val="18"/>
                <w:szCs w:val="18"/>
              </w:rPr>
              <w:t>į</w:t>
            </w:r>
            <w:r w:rsidR="00D576B0" w:rsidRPr="00D576B0">
              <w:rPr>
                <w:rFonts w:ascii="Times New Roman" w:hAnsi="Times New Roman"/>
                <w:sz w:val="18"/>
                <w:szCs w:val="18"/>
              </w:rPr>
              <w:t>stat</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redakcij</w:t>
            </w:r>
            <w:r w:rsidR="00D576B0" w:rsidRPr="00D576B0">
              <w:rPr>
                <w:rFonts w:ascii="Times New Roman" w:hAnsi="Times New Roman" w:hint="eastAsia"/>
                <w:sz w:val="18"/>
                <w:szCs w:val="18"/>
              </w:rPr>
              <w:t>ą</w:t>
            </w:r>
            <w:r w:rsidR="00D576B0" w:rsidRPr="00D576B0">
              <w:rPr>
                <w:rFonts w:ascii="Times New Roman" w:hAnsi="Times New Roman"/>
                <w:sz w:val="18"/>
                <w:szCs w:val="18"/>
              </w:rPr>
              <w:t xml:space="preserve"> ir </w:t>
            </w:r>
            <w:r w:rsidR="00D576B0" w:rsidRPr="00D576B0">
              <w:rPr>
                <w:rFonts w:ascii="Times New Roman" w:hAnsi="Times New Roman" w:hint="eastAsia"/>
                <w:sz w:val="18"/>
                <w:szCs w:val="18"/>
              </w:rPr>
              <w:t>į</w:t>
            </w:r>
            <w:r w:rsidR="00D576B0" w:rsidRPr="00D576B0">
              <w:rPr>
                <w:rFonts w:ascii="Times New Roman" w:hAnsi="Times New Roman"/>
                <w:sz w:val="18"/>
                <w:szCs w:val="18"/>
              </w:rPr>
              <w:t>statym</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nustatyta tvarka j</w:t>
            </w:r>
            <w:r w:rsidR="00D576B0" w:rsidRPr="00D576B0">
              <w:rPr>
                <w:rFonts w:ascii="Times New Roman" w:hAnsi="Times New Roman" w:hint="eastAsia"/>
                <w:sz w:val="18"/>
                <w:szCs w:val="18"/>
              </w:rPr>
              <w:t>ą</w:t>
            </w:r>
            <w:r w:rsidR="00D576B0" w:rsidRPr="00D576B0">
              <w:rPr>
                <w:rFonts w:ascii="Times New Roman" w:hAnsi="Times New Roman"/>
                <w:sz w:val="18"/>
                <w:szCs w:val="18"/>
              </w:rPr>
              <w:t xml:space="preserve"> </w:t>
            </w:r>
            <w:r w:rsidR="00D576B0" w:rsidRPr="00D576B0">
              <w:rPr>
                <w:rFonts w:ascii="Times New Roman" w:hAnsi="Times New Roman" w:hint="eastAsia"/>
                <w:sz w:val="18"/>
                <w:szCs w:val="18"/>
              </w:rPr>
              <w:t>į</w:t>
            </w:r>
            <w:r w:rsidR="00D576B0" w:rsidRPr="00D576B0">
              <w:rPr>
                <w:rFonts w:ascii="Times New Roman" w:hAnsi="Times New Roman"/>
                <w:sz w:val="18"/>
                <w:szCs w:val="18"/>
              </w:rPr>
              <w:t>registruoti Lietuvos Respublikos juridini</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asmen</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registre, pateikti visus ir bet kokius Bendrov</w:t>
            </w:r>
            <w:r w:rsidR="00D576B0" w:rsidRPr="00D576B0">
              <w:rPr>
                <w:rFonts w:ascii="Times New Roman" w:hAnsi="Times New Roman" w:hint="eastAsia"/>
                <w:sz w:val="18"/>
                <w:szCs w:val="18"/>
              </w:rPr>
              <w:t>ė</w:t>
            </w:r>
            <w:r w:rsidR="00D576B0" w:rsidRPr="00D576B0">
              <w:rPr>
                <w:rFonts w:ascii="Times New Roman" w:hAnsi="Times New Roman"/>
                <w:sz w:val="18"/>
                <w:szCs w:val="18"/>
              </w:rPr>
              <w:t>s dokumentus Juridini</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asmen</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registrui, atlikti kitus veiksmus, susijusius su Bendrov</w:t>
            </w:r>
            <w:r w:rsidR="00D576B0" w:rsidRPr="00D576B0">
              <w:rPr>
                <w:rFonts w:ascii="Times New Roman" w:hAnsi="Times New Roman" w:hint="eastAsia"/>
                <w:sz w:val="18"/>
                <w:szCs w:val="18"/>
              </w:rPr>
              <w:t>ė</w:t>
            </w:r>
            <w:r w:rsidR="00D576B0" w:rsidRPr="00D576B0">
              <w:rPr>
                <w:rFonts w:ascii="Times New Roman" w:hAnsi="Times New Roman"/>
                <w:sz w:val="18"/>
                <w:szCs w:val="18"/>
              </w:rPr>
              <w:t xml:space="preserve">s </w:t>
            </w:r>
            <w:r w:rsidR="00D576B0" w:rsidRPr="00D576B0">
              <w:rPr>
                <w:rFonts w:ascii="Times New Roman" w:hAnsi="Times New Roman" w:hint="eastAsia"/>
                <w:sz w:val="18"/>
                <w:szCs w:val="18"/>
              </w:rPr>
              <w:t>į</w:t>
            </w:r>
            <w:r w:rsidR="00D576B0" w:rsidRPr="00D576B0">
              <w:rPr>
                <w:rFonts w:ascii="Times New Roman" w:hAnsi="Times New Roman"/>
                <w:sz w:val="18"/>
                <w:szCs w:val="18"/>
              </w:rPr>
              <w:t>stat</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keitimu, ir pasirašyti kitus dokumentus V</w:t>
            </w:r>
            <w:r w:rsidR="00D576B0" w:rsidRPr="00D576B0">
              <w:rPr>
                <w:rFonts w:ascii="Times New Roman" w:hAnsi="Times New Roman" w:hint="eastAsia"/>
                <w:sz w:val="18"/>
                <w:szCs w:val="18"/>
              </w:rPr>
              <w:t>Į</w:t>
            </w:r>
            <w:r w:rsidR="00D576B0" w:rsidRPr="00D576B0">
              <w:rPr>
                <w:rFonts w:ascii="Times New Roman" w:hAnsi="Times New Roman"/>
                <w:sz w:val="18"/>
                <w:szCs w:val="18"/>
              </w:rPr>
              <w:t xml:space="preserve"> Registr</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centre ir (ar) visuose kitose </w:t>
            </w:r>
            <w:r w:rsidR="00D576B0" w:rsidRPr="00D576B0">
              <w:rPr>
                <w:rFonts w:ascii="Times New Roman" w:hAnsi="Times New Roman" w:hint="eastAsia"/>
                <w:sz w:val="18"/>
                <w:szCs w:val="18"/>
              </w:rPr>
              <w:t>į</w:t>
            </w:r>
            <w:r w:rsidR="00D576B0" w:rsidRPr="00D576B0">
              <w:rPr>
                <w:rFonts w:ascii="Times New Roman" w:hAnsi="Times New Roman"/>
                <w:sz w:val="18"/>
                <w:szCs w:val="18"/>
              </w:rPr>
              <w:t>mon</w:t>
            </w:r>
            <w:r w:rsidR="00D576B0" w:rsidRPr="00D576B0">
              <w:rPr>
                <w:rFonts w:ascii="Times New Roman" w:hAnsi="Times New Roman" w:hint="eastAsia"/>
                <w:sz w:val="18"/>
                <w:szCs w:val="18"/>
              </w:rPr>
              <w:t>ė</w:t>
            </w:r>
            <w:r w:rsidR="00D576B0" w:rsidRPr="00D576B0">
              <w:rPr>
                <w:rFonts w:ascii="Times New Roman" w:hAnsi="Times New Roman"/>
                <w:sz w:val="18"/>
                <w:szCs w:val="18"/>
              </w:rPr>
              <w:t xml:space="preserve">se, </w:t>
            </w:r>
            <w:r w:rsidR="00D576B0" w:rsidRPr="00D576B0">
              <w:rPr>
                <w:rFonts w:ascii="Times New Roman" w:hAnsi="Times New Roman" w:hint="eastAsia"/>
                <w:sz w:val="18"/>
                <w:szCs w:val="18"/>
              </w:rPr>
              <w:t>į</w:t>
            </w:r>
            <w:r w:rsidR="00D576B0" w:rsidRPr="00D576B0">
              <w:rPr>
                <w:rFonts w:ascii="Times New Roman" w:hAnsi="Times New Roman"/>
                <w:sz w:val="18"/>
                <w:szCs w:val="18"/>
              </w:rPr>
              <w:t>staigose ar organizacijose, notar</w:t>
            </w:r>
            <w:r w:rsidR="00D576B0" w:rsidRPr="00D576B0">
              <w:rPr>
                <w:rFonts w:ascii="Times New Roman" w:hAnsi="Times New Roman" w:hint="eastAsia"/>
                <w:sz w:val="18"/>
                <w:szCs w:val="18"/>
              </w:rPr>
              <w:t>ų</w:t>
            </w:r>
            <w:r w:rsidR="00D576B0" w:rsidRPr="00D576B0">
              <w:rPr>
                <w:rFonts w:ascii="Times New Roman" w:hAnsi="Times New Roman"/>
                <w:sz w:val="18"/>
                <w:szCs w:val="18"/>
              </w:rPr>
              <w:t xml:space="preserve"> biuruose</w:t>
            </w:r>
            <w:r w:rsidR="004401F6">
              <w:rPr>
                <w:rFonts w:ascii="Times New Roman" w:hAnsi="Times New Roman"/>
                <w:sz w:val="18"/>
                <w:szCs w:val="18"/>
              </w:rPr>
              <w:t xml:space="preserve">. </w:t>
            </w:r>
          </w:p>
        </w:tc>
        <w:tc>
          <w:tcPr>
            <w:tcW w:w="3127" w:type="dxa"/>
            <w:gridSpan w:val="2"/>
          </w:tcPr>
          <w:p w14:paraId="1361BF0B" w14:textId="77777777" w:rsidR="004401F6" w:rsidRPr="0060279B" w:rsidRDefault="004401F6" w:rsidP="004401F6">
            <w:pPr>
              <w:spacing w:line="210" w:lineRule="exact"/>
              <w:rPr>
                <w:rFonts w:ascii="Times New Roman" w:hAnsi="Times New Roman"/>
                <w:sz w:val="18"/>
                <w:szCs w:val="18"/>
                <w:lang w:val="en-GB"/>
              </w:rPr>
            </w:pPr>
            <w:r w:rsidRPr="0060279B">
              <w:rPr>
                <w:rFonts w:ascii="Times New Roman" w:hAnsi="Times New Roman"/>
                <w:sz w:val="18"/>
                <w:szCs w:val="18"/>
                <w:lang w:val="en-GB"/>
              </w:rPr>
              <w:t>THE AGENDA QUESTION:</w:t>
            </w:r>
          </w:p>
          <w:p w14:paraId="63D40652" w14:textId="6EB50837" w:rsidR="004401F6" w:rsidRDefault="004401F6" w:rsidP="00D568BD">
            <w:pPr>
              <w:rPr>
                <w:rFonts w:ascii="Times New Roman" w:hAnsi="Times New Roman"/>
                <w:sz w:val="18"/>
                <w:szCs w:val="18"/>
                <w:lang w:val="en-US"/>
              </w:rPr>
            </w:pPr>
            <w:r>
              <w:rPr>
                <w:rFonts w:ascii="Times New Roman" w:hAnsi="Times New Roman"/>
                <w:sz w:val="18"/>
                <w:szCs w:val="18"/>
                <w:lang w:val="en-US"/>
              </w:rPr>
              <w:t xml:space="preserve">3. </w:t>
            </w:r>
            <w:proofErr w:type="spellStart"/>
            <w:r w:rsidR="007B051B">
              <w:rPr>
                <w:rFonts w:ascii="Times New Roman" w:hAnsi="Times New Roman"/>
                <w:sz w:val="18"/>
                <w:szCs w:val="18"/>
              </w:rPr>
              <w:t>Authorization</w:t>
            </w:r>
            <w:proofErr w:type="spellEnd"/>
            <w:r w:rsidR="007B051B">
              <w:rPr>
                <w:rFonts w:ascii="Times New Roman" w:hAnsi="Times New Roman"/>
                <w:sz w:val="18"/>
                <w:szCs w:val="18"/>
              </w:rPr>
              <w:t xml:space="preserve"> </w:t>
            </w:r>
            <w:proofErr w:type="spellStart"/>
            <w:r w:rsidR="007B051B">
              <w:rPr>
                <w:rFonts w:ascii="Times New Roman" w:hAnsi="Times New Roman"/>
                <w:sz w:val="18"/>
                <w:szCs w:val="18"/>
              </w:rPr>
              <w:t>of</w:t>
            </w:r>
            <w:proofErr w:type="spellEnd"/>
            <w:r w:rsidR="007B051B" w:rsidRPr="00267C21">
              <w:rPr>
                <w:rFonts w:ascii="Times New Roman" w:hAnsi="Times New Roman"/>
                <w:sz w:val="18"/>
                <w:szCs w:val="18"/>
              </w:rPr>
              <w:t xml:space="preserve"> </w:t>
            </w:r>
            <w:proofErr w:type="spellStart"/>
            <w:r w:rsidR="007B051B" w:rsidRPr="00267C21">
              <w:rPr>
                <w:rFonts w:ascii="Times New Roman" w:hAnsi="Times New Roman"/>
                <w:sz w:val="18"/>
                <w:szCs w:val="18"/>
              </w:rPr>
              <w:t>the</w:t>
            </w:r>
            <w:proofErr w:type="spellEnd"/>
            <w:r w:rsidR="007B051B" w:rsidRPr="00267C21">
              <w:rPr>
                <w:rFonts w:ascii="Times New Roman" w:hAnsi="Times New Roman"/>
                <w:sz w:val="18"/>
                <w:szCs w:val="18"/>
              </w:rPr>
              <w:t xml:space="preserve"> </w:t>
            </w:r>
            <w:proofErr w:type="spellStart"/>
            <w:r w:rsidR="007B051B" w:rsidRPr="00267C21">
              <w:rPr>
                <w:rFonts w:ascii="Times New Roman" w:hAnsi="Times New Roman"/>
                <w:sz w:val="18"/>
                <w:szCs w:val="18"/>
              </w:rPr>
              <w:t>Managing</w:t>
            </w:r>
            <w:proofErr w:type="spellEnd"/>
            <w:r w:rsidR="007B051B" w:rsidRPr="00267C21">
              <w:rPr>
                <w:rFonts w:ascii="Times New Roman" w:hAnsi="Times New Roman"/>
                <w:sz w:val="18"/>
                <w:szCs w:val="18"/>
              </w:rPr>
              <w:t xml:space="preserve"> </w:t>
            </w:r>
            <w:proofErr w:type="spellStart"/>
            <w:r w:rsidR="007B051B" w:rsidRPr="00267C21">
              <w:rPr>
                <w:rFonts w:ascii="Times New Roman" w:hAnsi="Times New Roman"/>
                <w:sz w:val="18"/>
                <w:szCs w:val="18"/>
              </w:rPr>
              <w:t>Director</w:t>
            </w:r>
            <w:proofErr w:type="spellEnd"/>
          </w:p>
          <w:p w14:paraId="170E093C" w14:textId="77777777" w:rsidR="004401F6" w:rsidRDefault="004401F6" w:rsidP="00D568BD">
            <w:pPr>
              <w:rPr>
                <w:rFonts w:ascii="Times New Roman" w:hAnsi="Times New Roman"/>
                <w:sz w:val="18"/>
                <w:szCs w:val="18"/>
                <w:lang w:val="en-US"/>
              </w:rPr>
            </w:pPr>
          </w:p>
          <w:p w14:paraId="60B225AC" w14:textId="77777777" w:rsidR="007B051B" w:rsidRPr="0060279B" w:rsidRDefault="007B051B" w:rsidP="007B051B">
            <w:pPr>
              <w:spacing w:line="210" w:lineRule="exact"/>
              <w:rPr>
                <w:rFonts w:ascii="Times New Roman" w:hAnsi="Times New Roman"/>
                <w:i/>
                <w:sz w:val="18"/>
                <w:szCs w:val="18"/>
                <w:lang w:val="en-GB"/>
              </w:rPr>
            </w:pPr>
            <w:r w:rsidRPr="0060279B">
              <w:rPr>
                <w:rFonts w:ascii="Times New Roman" w:hAnsi="Times New Roman"/>
                <w:i/>
                <w:sz w:val="18"/>
                <w:szCs w:val="18"/>
                <w:lang w:val="en-GB"/>
              </w:rPr>
              <w:t>THE DECISION:  </w:t>
            </w:r>
          </w:p>
          <w:p w14:paraId="0C0D0D30" w14:textId="722F7C6F" w:rsidR="00DE2A51" w:rsidRPr="0060279B" w:rsidRDefault="00DE2A51" w:rsidP="00D568BD">
            <w:pPr>
              <w:rPr>
                <w:rFonts w:ascii="Times New Roman" w:hAnsi="Times New Roman"/>
                <w:sz w:val="18"/>
                <w:szCs w:val="18"/>
                <w:lang w:val="en-GB"/>
              </w:rPr>
            </w:pPr>
            <w:r>
              <w:rPr>
                <w:rFonts w:ascii="Times New Roman" w:hAnsi="Times New Roman"/>
                <w:sz w:val="18"/>
                <w:szCs w:val="18"/>
                <w:lang w:val="en-US"/>
              </w:rPr>
              <w:t>3.2</w:t>
            </w:r>
            <w:r w:rsidR="007B051B">
              <w:rPr>
                <w:rFonts w:ascii="Times New Roman" w:hAnsi="Times New Roman"/>
                <w:sz w:val="18"/>
                <w:szCs w:val="18"/>
                <w:lang w:val="en-US"/>
              </w:rPr>
              <w:t xml:space="preserve">. </w:t>
            </w:r>
            <w:r w:rsidRPr="0060279B">
              <w:rPr>
                <w:rFonts w:ascii="Times New Roman" w:hAnsi="Times New Roman"/>
                <w:sz w:val="18"/>
                <w:szCs w:val="18"/>
                <w:lang w:val="en-US"/>
              </w:rPr>
              <w:t xml:space="preserve">To authorize the </w:t>
            </w:r>
            <w:r w:rsidR="005A4D9D">
              <w:rPr>
                <w:rFonts w:ascii="Times New Roman" w:hAnsi="Times New Roman"/>
                <w:sz w:val="18"/>
                <w:szCs w:val="18"/>
                <w:lang w:val="en-US"/>
              </w:rPr>
              <w:t>Managing</w:t>
            </w:r>
            <w:r w:rsidRPr="0060279B">
              <w:rPr>
                <w:rFonts w:ascii="Times New Roman" w:hAnsi="Times New Roman"/>
                <w:sz w:val="18"/>
                <w:szCs w:val="18"/>
                <w:lang w:val="en-US"/>
              </w:rPr>
              <w:t xml:space="preserve"> </w:t>
            </w:r>
            <w:r w:rsidR="00E05E9A">
              <w:rPr>
                <w:rFonts w:ascii="Times New Roman" w:hAnsi="Times New Roman"/>
                <w:sz w:val="18"/>
                <w:szCs w:val="18"/>
                <w:lang w:val="en-US"/>
              </w:rPr>
              <w:t>Director</w:t>
            </w:r>
            <w:r w:rsidRPr="0060279B">
              <w:rPr>
                <w:rFonts w:ascii="Times New Roman" w:hAnsi="Times New Roman"/>
                <w:sz w:val="18"/>
                <w:szCs w:val="18"/>
                <w:lang w:val="en-US"/>
              </w:rPr>
              <w:t xml:space="preserve"> of the </w:t>
            </w:r>
            <w:r w:rsidR="001B7755">
              <w:rPr>
                <w:rFonts w:ascii="Times New Roman" w:hAnsi="Times New Roman"/>
                <w:sz w:val="18"/>
                <w:szCs w:val="18"/>
                <w:lang w:val="en-US"/>
              </w:rPr>
              <w:t>c</w:t>
            </w:r>
            <w:r w:rsidRPr="0060279B">
              <w:rPr>
                <w:rFonts w:ascii="Times New Roman" w:hAnsi="Times New Roman"/>
                <w:sz w:val="18"/>
                <w:szCs w:val="18"/>
                <w:lang w:val="en-US"/>
              </w:rPr>
              <w:t xml:space="preserve">ompany </w:t>
            </w:r>
            <w:r>
              <w:rPr>
                <w:rFonts w:ascii="Times New Roman" w:hAnsi="Times New Roman"/>
                <w:sz w:val="18"/>
                <w:szCs w:val="18"/>
                <w:lang w:val="en-US"/>
              </w:rPr>
              <w:t>Darius Varnas</w:t>
            </w:r>
            <w:r w:rsidRPr="0060279B">
              <w:rPr>
                <w:rFonts w:ascii="Times New Roman" w:hAnsi="Times New Roman"/>
                <w:sz w:val="18"/>
                <w:szCs w:val="18"/>
                <w:lang w:val="en-US"/>
              </w:rPr>
              <w:t xml:space="preserve"> (with the right to reauthorize) </w:t>
            </w:r>
            <w:r w:rsidR="00D576B0" w:rsidRPr="00D576B0">
              <w:rPr>
                <w:rFonts w:ascii="Times New Roman" w:hAnsi="Times New Roman"/>
                <w:sz w:val="18"/>
                <w:szCs w:val="18"/>
                <w:lang w:val="en-US"/>
              </w:rPr>
              <w:t xml:space="preserve">to perform all necessary actions related to the amendment of the </w:t>
            </w:r>
            <w:r w:rsidR="00D576B0">
              <w:rPr>
                <w:rFonts w:ascii="Times New Roman" w:hAnsi="Times New Roman"/>
                <w:sz w:val="18"/>
                <w:szCs w:val="18"/>
                <w:lang w:val="en-US"/>
              </w:rPr>
              <w:t>c</w:t>
            </w:r>
            <w:r w:rsidR="00D576B0" w:rsidRPr="00D576B0">
              <w:rPr>
                <w:rFonts w:ascii="Times New Roman" w:hAnsi="Times New Roman"/>
                <w:sz w:val="18"/>
                <w:szCs w:val="18"/>
                <w:lang w:val="en-US"/>
              </w:rPr>
              <w:t xml:space="preserve">ompany’s Articles of Association, including but not limited to signing the new version of the Articles of Association and registering it in accordance with the procedure established by law with the Register of Legal Entities of the Republic of Lithuania, submitting all and any </w:t>
            </w:r>
            <w:r w:rsidR="00D576B0">
              <w:rPr>
                <w:rFonts w:ascii="Times New Roman" w:hAnsi="Times New Roman"/>
                <w:sz w:val="18"/>
                <w:szCs w:val="18"/>
                <w:lang w:val="en-US"/>
              </w:rPr>
              <w:t>c</w:t>
            </w:r>
            <w:r w:rsidR="00D576B0" w:rsidRPr="00D576B0">
              <w:rPr>
                <w:rFonts w:ascii="Times New Roman" w:hAnsi="Times New Roman"/>
                <w:sz w:val="18"/>
                <w:szCs w:val="18"/>
                <w:lang w:val="en-US"/>
              </w:rPr>
              <w:t xml:space="preserve">ompany documents to the Register of Legal Entities, carrying out other actions related to the amendment of the </w:t>
            </w:r>
            <w:r w:rsidR="00D576B0">
              <w:rPr>
                <w:rFonts w:ascii="Times New Roman" w:hAnsi="Times New Roman"/>
                <w:sz w:val="18"/>
                <w:szCs w:val="18"/>
                <w:lang w:val="en-US"/>
              </w:rPr>
              <w:t>c</w:t>
            </w:r>
            <w:r w:rsidR="00D576B0" w:rsidRPr="00D576B0">
              <w:rPr>
                <w:rFonts w:ascii="Times New Roman" w:hAnsi="Times New Roman"/>
                <w:sz w:val="18"/>
                <w:szCs w:val="18"/>
                <w:lang w:val="en-US"/>
              </w:rPr>
              <w:t>ompany’s Articles of Association, and signing other documents at the State Enterprise Centre of Registers and/or at any other companies, institutions, organizations, or notary offices</w:t>
            </w:r>
            <w:r w:rsidRPr="0060279B">
              <w:rPr>
                <w:rFonts w:ascii="Times New Roman" w:hAnsi="Times New Roman"/>
                <w:sz w:val="18"/>
                <w:szCs w:val="18"/>
                <w:lang w:val="en-US"/>
              </w:rPr>
              <w:t>.</w:t>
            </w:r>
          </w:p>
        </w:tc>
        <w:tc>
          <w:tcPr>
            <w:tcW w:w="2070" w:type="dxa"/>
            <w:gridSpan w:val="2"/>
            <w:vAlign w:val="center"/>
          </w:tcPr>
          <w:p w14:paraId="009ADA1B" w14:textId="49B56AC2" w:rsidR="00DE2A51" w:rsidRPr="00DE2A51" w:rsidRDefault="00DE2A51">
            <w:pPr>
              <w:rPr>
                <w:lang w:val="en-US"/>
              </w:rPr>
            </w:pPr>
            <w:r w:rsidRPr="0060279B">
              <w:rPr>
                <w:rFonts w:ascii="Times New Roman" w:hAnsi="Times New Roman"/>
                <w:b/>
                <w:sz w:val="18"/>
                <w:szCs w:val="18"/>
                <w:lang w:val="en-US"/>
              </w:rPr>
              <w:t>UŽ / FOR</w:t>
            </w:r>
          </w:p>
        </w:tc>
        <w:tc>
          <w:tcPr>
            <w:tcW w:w="2070" w:type="dxa"/>
            <w:vAlign w:val="center"/>
          </w:tcPr>
          <w:p w14:paraId="30FD2CF9" w14:textId="469919E8" w:rsidR="00DE2A51" w:rsidRPr="00773F78" w:rsidRDefault="00DE2A51">
            <w:pPr>
              <w:rPr>
                <w:b/>
                <w:bCs/>
              </w:rPr>
            </w:pPr>
            <w:r w:rsidRPr="001E44D4">
              <w:rPr>
                <w:b/>
                <w:bCs/>
                <w:sz w:val="18"/>
                <w:szCs w:val="18"/>
                <w:lang w:val="en-US"/>
              </w:rPr>
              <w:t>PRIEŠ/AGAINST</w:t>
            </w:r>
          </w:p>
        </w:tc>
      </w:tr>
    </w:tbl>
    <w:p w14:paraId="257DE61B" w14:textId="77777777" w:rsidR="004C1351" w:rsidRPr="0060279B" w:rsidRDefault="004C1351" w:rsidP="00FD5BA1">
      <w:pPr>
        <w:jc w:val="both"/>
        <w:rPr>
          <w:rFonts w:ascii="Times New Roman" w:hAnsi="Times New Roman"/>
          <w:color w:val="000000"/>
          <w:sz w:val="12"/>
          <w:szCs w:val="12"/>
        </w:rPr>
      </w:pPr>
    </w:p>
    <w:p w14:paraId="69F1620A" w14:textId="77777777" w:rsidR="00182346" w:rsidRPr="0060279B" w:rsidRDefault="00182346" w:rsidP="00FD5BA1">
      <w:pPr>
        <w:jc w:val="both"/>
        <w:rPr>
          <w:rFonts w:ascii="Times New Roman" w:hAnsi="Times New Roman"/>
          <w:sz w:val="18"/>
          <w:szCs w:val="18"/>
          <w:vertAlign w:val="superscript"/>
        </w:rPr>
      </w:pPr>
    </w:p>
    <w:p w14:paraId="6C4AF75E" w14:textId="51B0394F" w:rsidR="00D819D7" w:rsidRDefault="00FD5BA1" w:rsidP="00FD5BA1">
      <w:pPr>
        <w:jc w:val="both"/>
        <w:rPr>
          <w:rFonts w:ascii="Times New Roman" w:hAnsi="Times New Roman"/>
          <w:sz w:val="18"/>
          <w:szCs w:val="18"/>
          <w:lang w:val="en-US"/>
        </w:rPr>
      </w:pPr>
      <w:proofErr w:type="spellStart"/>
      <w:r w:rsidRPr="0060279B">
        <w:rPr>
          <w:rFonts w:ascii="Times New Roman" w:hAnsi="Times New Roman"/>
          <w:sz w:val="18"/>
          <w:szCs w:val="18"/>
          <w:lang w:val="en-US"/>
        </w:rPr>
        <w:t>Akcininkas</w:t>
      </w:r>
      <w:proofErr w:type="spellEnd"/>
      <w:r w:rsidRPr="0060279B">
        <w:rPr>
          <w:rFonts w:ascii="Times New Roman" w:hAnsi="Times New Roman"/>
          <w:sz w:val="18"/>
          <w:szCs w:val="18"/>
          <w:lang w:val="en-US"/>
        </w:rPr>
        <w:t>/The shareholder (</w:t>
      </w:r>
      <w:r w:rsidRPr="0060279B">
        <w:rPr>
          <w:rFonts w:ascii="Times New Roman" w:hAnsi="Times New Roman"/>
          <w:sz w:val="18"/>
          <w:szCs w:val="18"/>
        </w:rPr>
        <w:t>įgaliotas asmuo ar</w:t>
      </w:r>
      <w:r w:rsidR="00D819D7" w:rsidRPr="0060279B">
        <w:rPr>
          <w:rFonts w:ascii="Times New Roman" w:hAnsi="Times New Roman"/>
          <w:sz w:val="18"/>
          <w:szCs w:val="18"/>
        </w:rPr>
        <w:t xml:space="preserve"> </w:t>
      </w:r>
      <w:proofErr w:type="spellStart"/>
      <w:r w:rsidRPr="0060279B">
        <w:rPr>
          <w:rFonts w:ascii="Times New Roman" w:hAnsi="Times New Roman"/>
          <w:sz w:val="18"/>
          <w:szCs w:val="18"/>
          <w:lang w:val="en-US"/>
        </w:rPr>
        <w:t>juridinio</w:t>
      </w:r>
      <w:proofErr w:type="spellEnd"/>
      <w:r w:rsidRPr="0060279B">
        <w:rPr>
          <w:rFonts w:ascii="Times New Roman" w:hAnsi="Times New Roman"/>
          <w:sz w:val="18"/>
          <w:szCs w:val="18"/>
          <w:lang w:val="en-US"/>
        </w:rPr>
        <w:t xml:space="preserve"> </w:t>
      </w:r>
      <w:proofErr w:type="spellStart"/>
      <w:r w:rsidRPr="0060279B">
        <w:rPr>
          <w:rFonts w:ascii="Times New Roman" w:hAnsi="Times New Roman"/>
          <w:sz w:val="18"/>
          <w:szCs w:val="18"/>
          <w:lang w:val="en-US"/>
        </w:rPr>
        <w:t>asmens</w:t>
      </w:r>
      <w:proofErr w:type="spellEnd"/>
      <w:r w:rsidRPr="0060279B">
        <w:rPr>
          <w:rFonts w:ascii="Times New Roman" w:hAnsi="Times New Roman"/>
          <w:sz w:val="18"/>
          <w:szCs w:val="18"/>
          <w:lang w:val="en-US"/>
        </w:rPr>
        <w:t xml:space="preserve"> </w:t>
      </w:r>
      <w:proofErr w:type="spellStart"/>
      <w:r w:rsidRPr="0060279B">
        <w:rPr>
          <w:rFonts w:ascii="Times New Roman" w:hAnsi="Times New Roman"/>
          <w:sz w:val="18"/>
          <w:szCs w:val="18"/>
          <w:lang w:val="en-US"/>
        </w:rPr>
        <w:t>atstovas</w:t>
      </w:r>
      <w:proofErr w:type="spellEnd"/>
      <w:r w:rsidRPr="0060279B">
        <w:rPr>
          <w:rFonts w:ascii="Times New Roman" w:hAnsi="Times New Roman"/>
          <w:sz w:val="18"/>
          <w:szCs w:val="18"/>
          <w:lang w:val="en-US"/>
        </w:rPr>
        <w:t xml:space="preserve">/representative </w:t>
      </w:r>
      <w:r w:rsidR="00731A10">
        <w:rPr>
          <w:rFonts w:ascii="Times New Roman" w:hAnsi="Times New Roman"/>
          <w:sz w:val="18"/>
          <w:szCs w:val="18"/>
          <w:lang w:val="en-US"/>
        </w:rPr>
        <w:t>of legal entity</w:t>
      </w:r>
      <w:r w:rsidRPr="0060279B">
        <w:rPr>
          <w:rFonts w:ascii="Times New Roman" w:hAnsi="Times New Roman"/>
          <w:sz w:val="18"/>
          <w:szCs w:val="18"/>
          <w:lang w:val="en-US"/>
        </w:rPr>
        <w:t>)</w:t>
      </w:r>
    </w:p>
    <w:p w14:paraId="1300B3E8" w14:textId="77777777" w:rsidR="000B1B7B" w:rsidRPr="0060279B" w:rsidRDefault="000B1B7B" w:rsidP="000B1B7B">
      <w:pPr>
        <w:jc w:val="both"/>
        <w:rPr>
          <w:rFonts w:ascii="Times New Roman" w:hAnsi="Times New Roman"/>
          <w:sz w:val="18"/>
          <w:szCs w:val="18"/>
          <w:lang w:val="en-US"/>
        </w:rPr>
      </w:pPr>
    </w:p>
    <w:p w14:paraId="061B8F41" w14:textId="77777777" w:rsidR="00D819D7" w:rsidRPr="0060279B" w:rsidRDefault="00D819D7" w:rsidP="00FD5BA1">
      <w:pPr>
        <w:jc w:val="both"/>
        <w:rPr>
          <w:rFonts w:ascii="Times New Roman" w:hAnsi="Times New Roman"/>
          <w:sz w:val="18"/>
          <w:szCs w:val="18"/>
          <w:lang w:val="en-US"/>
        </w:rPr>
      </w:pPr>
    </w:p>
    <w:p w14:paraId="6A535673" w14:textId="77777777" w:rsidR="00FD5BA1" w:rsidRPr="0060279B" w:rsidRDefault="00FD5BA1" w:rsidP="00FD5BA1">
      <w:pPr>
        <w:jc w:val="both"/>
        <w:rPr>
          <w:rFonts w:ascii="Times New Roman" w:hAnsi="Times New Roman"/>
          <w:sz w:val="18"/>
          <w:szCs w:val="18"/>
          <w:lang w:val="en-US"/>
        </w:rPr>
      </w:pPr>
      <w:r w:rsidRPr="0060279B">
        <w:rPr>
          <w:rFonts w:ascii="Times New Roman" w:hAnsi="Times New Roman"/>
          <w:sz w:val="18"/>
          <w:szCs w:val="18"/>
          <w:lang w:val="en-US"/>
        </w:rPr>
        <w:t>__________________________</w:t>
      </w:r>
      <w:r w:rsidRPr="0060279B">
        <w:rPr>
          <w:rFonts w:ascii="Times New Roman" w:hAnsi="Times New Roman"/>
          <w:sz w:val="18"/>
          <w:szCs w:val="18"/>
          <w:lang w:val="en-US"/>
        </w:rPr>
        <w:tab/>
      </w:r>
      <w:r w:rsidRPr="0060279B">
        <w:rPr>
          <w:rFonts w:ascii="Times New Roman" w:hAnsi="Times New Roman"/>
          <w:sz w:val="18"/>
          <w:szCs w:val="18"/>
          <w:lang w:val="en-US"/>
        </w:rPr>
        <w:tab/>
        <w:t>________________</w:t>
      </w:r>
    </w:p>
    <w:p w14:paraId="1A286F91" w14:textId="77777777" w:rsidR="00FD5BA1" w:rsidRPr="0060279B" w:rsidRDefault="00FD5BA1" w:rsidP="00FD5BA1">
      <w:pPr>
        <w:rPr>
          <w:rFonts w:ascii="Times New Roman" w:hAnsi="Times New Roman"/>
          <w:sz w:val="18"/>
          <w:szCs w:val="18"/>
          <w:lang w:val="en-US"/>
        </w:rPr>
      </w:pPr>
      <w:r w:rsidRPr="0060279B">
        <w:rPr>
          <w:rFonts w:ascii="Times New Roman" w:hAnsi="Times New Roman"/>
          <w:sz w:val="18"/>
          <w:szCs w:val="18"/>
          <w:lang w:val="en-US"/>
        </w:rPr>
        <w:t>(</w:t>
      </w:r>
      <w:proofErr w:type="spellStart"/>
      <w:r w:rsidRPr="0060279B">
        <w:rPr>
          <w:rFonts w:ascii="Times New Roman" w:hAnsi="Times New Roman"/>
          <w:sz w:val="18"/>
          <w:szCs w:val="18"/>
          <w:lang w:val="en-US"/>
        </w:rPr>
        <w:t>Vardas</w:t>
      </w:r>
      <w:proofErr w:type="spellEnd"/>
      <w:r w:rsidRPr="0060279B">
        <w:rPr>
          <w:rFonts w:ascii="Times New Roman" w:hAnsi="Times New Roman"/>
          <w:sz w:val="18"/>
          <w:szCs w:val="18"/>
          <w:lang w:val="en-US"/>
        </w:rPr>
        <w:t xml:space="preserve">, </w:t>
      </w:r>
      <w:proofErr w:type="spellStart"/>
      <w:r w:rsidRPr="0060279B">
        <w:rPr>
          <w:rFonts w:ascii="Times New Roman" w:hAnsi="Times New Roman"/>
          <w:sz w:val="18"/>
          <w:szCs w:val="18"/>
          <w:lang w:val="en-US"/>
        </w:rPr>
        <w:t>Pavardė</w:t>
      </w:r>
      <w:proofErr w:type="spellEnd"/>
      <w:r w:rsidRPr="0060279B">
        <w:rPr>
          <w:rFonts w:ascii="Times New Roman" w:hAnsi="Times New Roman"/>
          <w:sz w:val="18"/>
          <w:szCs w:val="18"/>
          <w:lang w:val="en-US"/>
        </w:rPr>
        <w:t>/Name, Surname)</w:t>
      </w:r>
      <w:r w:rsidRPr="0060279B">
        <w:rPr>
          <w:rFonts w:ascii="Times New Roman" w:hAnsi="Times New Roman"/>
          <w:sz w:val="18"/>
          <w:szCs w:val="18"/>
          <w:lang w:val="en-US"/>
        </w:rPr>
        <w:tab/>
        <w:t xml:space="preserve">(data/date)  </w:t>
      </w:r>
      <w:r w:rsidRPr="0060279B">
        <w:rPr>
          <w:rFonts w:ascii="Times New Roman" w:hAnsi="Times New Roman"/>
          <w:sz w:val="18"/>
          <w:szCs w:val="18"/>
          <w:lang w:val="en-US"/>
        </w:rPr>
        <w:tab/>
      </w:r>
      <w:r w:rsidRPr="0060279B">
        <w:rPr>
          <w:rFonts w:ascii="Times New Roman" w:hAnsi="Times New Roman"/>
          <w:sz w:val="18"/>
          <w:szCs w:val="18"/>
          <w:lang w:val="en-US"/>
        </w:rPr>
        <w:tab/>
        <w:t>(signature)</w:t>
      </w:r>
    </w:p>
    <w:p w14:paraId="1C4CD5D6" w14:textId="15D7F92C" w:rsidR="00FD5BA1" w:rsidRPr="0060279B" w:rsidRDefault="00FD5BA1" w:rsidP="00FD5BA1">
      <w:pPr>
        <w:ind w:left="6480"/>
        <w:rPr>
          <w:rFonts w:ascii="Times New Roman" w:hAnsi="Times New Roman"/>
          <w:sz w:val="18"/>
          <w:szCs w:val="18"/>
          <w:lang w:val="en-US"/>
        </w:rPr>
      </w:pPr>
      <w:r w:rsidRPr="0060279B">
        <w:rPr>
          <w:rFonts w:ascii="Times New Roman" w:hAnsi="Times New Roman"/>
          <w:sz w:val="18"/>
          <w:szCs w:val="18"/>
          <w:lang w:val="en-US"/>
        </w:rPr>
        <w:t xml:space="preserve">(A.V./ S.P. </w:t>
      </w:r>
      <w:proofErr w:type="spellStart"/>
      <w:r w:rsidRPr="0060279B">
        <w:rPr>
          <w:rFonts w:ascii="Times New Roman" w:hAnsi="Times New Roman"/>
          <w:sz w:val="18"/>
          <w:szCs w:val="18"/>
          <w:lang w:val="en-US"/>
        </w:rPr>
        <w:t>Juridiniam</w:t>
      </w:r>
      <w:proofErr w:type="spellEnd"/>
      <w:r w:rsidRPr="0060279B">
        <w:rPr>
          <w:rFonts w:ascii="Times New Roman" w:hAnsi="Times New Roman"/>
          <w:sz w:val="18"/>
          <w:szCs w:val="18"/>
          <w:lang w:val="en-US"/>
        </w:rPr>
        <w:t xml:space="preserve"> </w:t>
      </w:r>
      <w:proofErr w:type="spellStart"/>
      <w:r w:rsidRPr="0060279B">
        <w:rPr>
          <w:rFonts w:ascii="Times New Roman" w:hAnsi="Times New Roman"/>
          <w:sz w:val="18"/>
          <w:szCs w:val="18"/>
          <w:lang w:val="en-US"/>
        </w:rPr>
        <w:t>asmeniui</w:t>
      </w:r>
      <w:proofErr w:type="spellEnd"/>
      <w:r w:rsidRPr="0060279B">
        <w:rPr>
          <w:rFonts w:ascii="Times New Roman" w:hAnsi="Times New Roman"/>
          <w:sz w:val="18"/>
          <w:szCs w:val="18"/>
          <w:lang w:val="en-US"/>
        </w:rPr>
        <w:t xml:space="preserve">/for </w:t>
      </w:r>
      <w:r w:rsidR="00731A10">
        <w:rPr>
          <w:rFonts w:ascii="Times New Roman" w:hAnsi="Times New Roman"/>
          <w:sz w:val="18"/>
          <w:szCs w:val="18"/>
          <w:lang w:val="en-US"/>
        </w:rPr>
        <w:t>legal entity</w:t>
      </w:r>
      <w:r w:rsidRPr="0060279B">
        <w:rPr>
          <w:rFonts w:ascii="Times New Roman" w:hAnsi="Times New Roman"/>
          <w:sz w:val="18"/>
          <w:szCs w:val="18"/>
          <w:lang w:val="en-US"/>
        </w:rPr>
        <w:t xml:space="preserve"> )</w:t>
      </w:r>
    </w:p>
    <w:sectPr w:rsidR="00FD5BA1" w:rsidRPr="0060279B" w:rsidSect="005432AA">
      <w:footerReference w:type="default" r:id="rId7"/>
      <w:pgSz w:w="11906" w:h="16838"/>
      <w:pgMar w:top="567"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87455" w14:textId="77777777" w:rsidR="002B67B7" w:rsidRDefault="002B67B7" w:rsidP="00493CAE">
      <w:r>
        <w:separator/>
      </w:r>
    </w:p>
  </w:endnote>
  <w:endnote w:type="continuationSeparator" w:id="0">
    <w:p w14:paraId="15F50B61" w14:textId="77777777" w:rsidR="002B67B7" w:rsidRDefault="002B67B7" w:rsidP="0049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EEE8" w14:textId="77777777" w:rsidR="00FB35F9" w:rsidRDefault="00FB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6C7A" w14:textId="77777777" w:rsidR="002B67B7" w:rsidRDefault="002B67B7" w:rsidP="00493CAE">
      <w:r>
        <w:separator/>
      </w:r>
    </w:p>
  </w:footnote>
  <w:footnote w:type="continuationSeparator" w:id="0">
    <w:p w14:paraId="3370F63B" w14:textId="77777777" w:rsidR="002B67B7" w:rsidRDefault="002B67B7" w:rsidP="0049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E17"/>
    <w:multiLevelType w:val="hybridMultilevel"/>
    <w:tmpl w:val="C8702466"/>
    <w:lvl w:ilvl="0" w:tplc="084A572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2836E6"/>
    <w:multiLevelType w:val="hybridMultilevel"/>
    <w:tmpl w:val="93967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BE6A17"/>
    <w:multiLevelType w:val="hybridMultilevel"/>
    <w:tmpl w:val="A37C43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142BB5"/>
    <w:multiLevelType w:val="hybridMultilevel"/>
    <w:tmpl w:val="968E6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9501F2"/>
    <w:multiLevelType w:val="hybridMultilevel"/>
    <w:tmpl w:val="C8526E64"/>
    <w:lvl w:ilvl="0" w:tplc="7D34C22C">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 w15:restartNumberingAfterBreak="0">
    <w:nsid w:val="195D2FB9"/>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D23C8"/>
    <w:multiLevelType w:val="hybridMultilevel"/>
    <w:tmpl w:val="EB98C89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E5552A"/>
    <w:multiLevelType w:val="hybridMultilevel"/>
    <w:tmpl w:val="E54C2E78"/>
    <w:lvl w:ilvl="0" w:tplc="C0E811D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24DE1EC3"/>
    <w:multiLevelType w:val="multilevel"/>
    <w:tmpl w:val="0427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5067B"/>
    <w:multiLevelType w:val="multilevel"/>
    <w:tmpl w:val="7D7A4BCC"/>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801DAE"/>
    <w:multiLevelType w:val="hybridMultilevel"/>
    <w:tmpl w:val="93300518"/>
    <w:lvl w:ilvl="0" w:tplc="5A96C87A">
      <w:start w:val="1"/>
      <w:numFmt w:val="decimal"/>
      <w:lvlText w:val="%1)"/>
      <w:lvlJc w:val="left"/>
      <w:pPr>
        <w:ind w:left="720" w:hanging="360"/>
      </w:pPr>
      <w:rPr>
        <w:rFonts w:ascii="TimesLT" w:hAnsi="TimesLT" w:hint="default"/>
        <w:i/>
        <w:sz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8404856"/>
    <w:multiLevelType w:val="hybridMultilevel"/>
    <w:tmpl w:val="3862606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90E385C"/>
    <w:multiLevelType w:val="hybridMultilevel"/>
    <w:tmpl w:val="D6E00E30"/>
    <w:lvl w:ilvl="0" w:tplc="F6DCE716">
      <w:numFmt w:val="bullet"/>
      <w:lvlText w:val="-"/>
      <w:lvlJc w:val="left"/>
      <w:pPr>
        <w:ind w:left="127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A5C5927"/>
    <w:multiLevelType w:val="hybridMultilevel"/>
    <w:tmpl w:val="07E08B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D42A27"/>
    <w:multiLevelType w:val="multilevel"/>
    <w:tmpl w:val="0868CF08"/>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69711F"/>
    <w:multiLevelType w:val="multilevel"/>
    <w:tmpl w:val="D53AC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3D0695"/>
    <w:multiLevelType w:val="hybridMultilevel"/>
    <w:tmpl w:val="7A78CDA0"/>
    <w:lvl w:ilvl="0" w:tplc="F1E0E0A4">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397B70C0"/>
    <w:multiLevelType w:val="hybridMultilevel"/>
    <w:tmpl w:val="A75019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BBE3AEF"/>
    <w:multiLevelType w:val="multilevel"/>
    <w:tmpl w:val="281C4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59671B"/>
    <w:multiLevelType w:val="multilevel"/>
    <w:tmpl w:val="0868CF08"/>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BB68F6"/>
    <w:multiLevelType w:val="multilevel"/>
    <w:tmpl w:val="A776F658"/>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401B35"/>
    <w:multiLevelType w:val="hybridMultilevel"/>
    <w:tmpl w:val="9C6084E6"/>
    <w:lvl w:ilvl="0" w:tplc="33768C4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15B5FCB"/>
    <w:multiLevelType w:val="hybridMultilevel"/>
    <w:tmpl w:val="ABAA118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D7D9F"/>
    <w:multiLevelType w:val="multilevel"/>
    <w:tmpl w:val="F11A225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63520A95"/>
    <w:multiLevelType w:val="hybridMultilevel"/>
    <w:tmpl w:val="DFC0439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69BF1AB2"/>
    <w:multiLevelType w:val="multilevel"/>
    <w:tmpl w:val="F11A225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A0D52B0"/>
    <w:multiLevelType w:val="hybridMultilevel"/>
    <w:tmpl w:val="FC4469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B667537"/>
    <w:multiLevelType w:val="hybridMultilevel"/>
    <w:tmpl w:val="A37C43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EB96F16"/>
    <w:multiLevelType w:val="hybridMultilevel"/>
    <w:tmpl w:val="8D16EE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599326F"/>
    <w:multiLevelType w:val="hybridMultilevel"/>
    <w:tmpl w:val="5A9C7F78"/>
    <w:lvl w:ilvl="0" w:tplc="0AE8E4C8">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8EE1B83"/>
    <w:multiLevelType w:val="hybridMultilevel"/>
    <w:tmpl w:val="F44E05E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868610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172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923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202968">
    <w:abstractNumId w:val="14"/>
  </w:num>
  <w:num w:numId="5" w16cid:durableId="1497304223">
    <w:abstractNumId w:val="25"/>
  </w:num>
  <w:num w:numId="6" w16cid:durableId="641932548">
    <w:abstractNumId w:val="18"/>
  </w:num>
  <w:num w:numId="7" w16cid:durableId="1793553988">
    <w:abstractNumId w:val="15"/>
  </w:num>
  <w:num w:numId="8" w16cid:durableId="1733887732">
    <w:abstractNumId w:val="16"/>
  </w:num>
  <w:num w:numId="9" w16cid:durableId="220679020">
    <w:abstractNumId w:val="0"/>
  </w:num>
  <w:num w:numId="10" w16cid:durableId="1380474102">
    <w:abstractNumId w:val="19"/>
  </w:num>
  <w:num w:numId="11" w16cid:durableId="1169103022">
    <w:abstractNumId w:val="23"/>
  </w:num>
  <w:num w:numId="12" w16cid:durableId="249169667">
    <w:abstractNumId w:val="24"/>
  </w:num>
  <w:num w:numId="13" w16cid:durableId="589658000">
    <w:abstractNumId w:val="1"/>
  </w:num>
  <w:num w:numId="14" w16cid:durableId="972514862">
    <w:abstractNumId w:val="2"/>
  </w:num>
  <w:num w:numId="15" w16cid:durableId="130833886">
    <w:abstractNumId w:val="13"/>
  </w:num>
  <w:num w:numId="16" w16cid:durableId="509102277">
    <w:abstractNumId w:val="27"/>
  </w:num>
  <w:num w:numId="17" w16cid:durableId="317659653">
    <w:abstractNumId w:val="26"/>
  </w:num>
  <w:num w:numId="18" w16cid:durableId="1747653989">
    <w:abstractNumId w:val="4"/>
  </w:num>
  <w:num w:numId="19" w16cid:durableId="1478842239">
    <w:abstractNumId w:val="20"/>
  </w:num>
  <w:num w:numId="20" w16cid:durableId="676814100">
    <w:abstractNumId w:val="9"/>
  </w:num>
  <w:num w:numId="21" w16cid:durableId="1311641905">
    <w:abstractNumId w:val="11"/>
  </w:num>
  <w:num w:numId="22" w16cid:durableId="857158594">
    <w:abstractNumId w:val="10"/>
  </w:num>
  <w:num w:numId="23" w16cid:durableId="785807713">
    <w:abstractNumId w:val="6"/>
  </w:num>
  <w:num w:numId="24" w16cid:durableId="1445268214">
    <w:abstractNumId w:val="28"/>
  </w:num>
  <w:num w:numId="25" w16cid:durableId="1061055295">
    <w:abstractNumId w:val="3"/>
  </w:num>
  <w:num w:numId="26" w16cid:durableId="2002082010">
    <w:abstractNumId w:val="22"/>
  </w:num>
  <w:num w:numId="27" w16cid:durableId="1797068970">
    <w:abstractNumId w:val="17"/>
  </w:num>
  <w:num w:numId="28" w16cid:durableId="319845557">
    <w:abstractNumId w:val="5"/>
  </w:num>
  <w:num w:numId="29" w16cid:durableId="1574468953">
    <w:abstractNumId w:val="21"/>
  </w:num>
  <w:num w:numId="30" w16cid:durableId="1736199308">
    <w:abstractNumId w:val="29"/>
  </w:num>
  <w:num w:numId="31" w16cid:durableId="1694189344">
    <w:abstractNumId w:val="8"/>
  </w:num>
  <w:num w:numId="32" w16cid:durableId="49885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AA"/>
    <w:rsid w:val="000002A9"/>
    <w:rsid w:val="0000305E"/>
    <w:rsid w:val="00024CCA"/>
    <w:rsid w:val="000360AA"/>
    <w:rsid w:val="00040DAB"/>
    <w:rsid w:val="000450BB"/>
    <w:rsid w:val="00047C36"/>
    <w:rsid w:val="00065800"/>
    <w:rsid w:val="00065DDC"/>
    <w:rsid w:val="00071A77"/>
    <w:rsid w:val="000737FF"/>
    <w:rsid w:val="00075399"/>
    <w:rsid w:val="00077CE7"/>
    <w:rsid w:val="00084771"/>
    <w:rsid w:val="00085AAF"/>
    <w:rsid w:val="00086197"/>
    <w:rsid w:val="00086480"/>
    <w:rsid w:val="000950BA"/>
    <w:rsid w:val="000A363A"/>
    <w:rsid w:val="000B1B7B"/>
    <w:rsid w:val="000B397C"/>
    <w:rsid w:val="000B48FE"/>
    <w:rsid w:val="000C7B4F"/>
    <w:rsid w:val="000D5EFC"/>
    <w:rsid w:val="000F1904"/>
    <w:rsid w:val="00101C7C"/>
    <w:rsid w:val="00106BA6"/>
    <w:rsid w:val="00106E3A"/>
    <w:rsid w:val="00110F75"/>
    <w:rsid w:val="00111222"/>
    <w:rsid w:val="001138E2"/>
    <w:rsid w:val="001155E5"/>
    <w:rsid w:val="00123ECF"/>
    <w:rsid w:val="00126132"/>
    <w:rsid w:val="001275C7"/>
    <w:rsid w:val="00141804"/>
    <w:rsid w:val="00144311"/>
    <w:rsid w:val="00155D30"/>
    <w:rsid w:val="001621FC"/>
    <w:rsid w:val="0016531C"/>
    <w:rsid w:val="00167C81"/>
    <w:rsid w:val="001736C2"/>
    <w:rsid w:val="00182346"/>
    <w:rsid w:val="00186A0E"/>
    <w:rsid w:val="001903CC"/>
    <w:rsid w:val="001B2958"/>
    <w:rsid w:val="001B3247"/>
    <w:rsid w:val="001B7755"/>
    <w:rsid w:val="001D0563"/>
    <w:rsid w:val="001D2AF5"/>
    <w:rsid w:val="001D48EA"/>
    <w:rsid w:val="001E44D4"/>
    <w:rsid w:val="001E71F4"/>
    <w:rsid w:val="001F1D2F"/>
    <w:rsid w:val="00203D3D"/>
    <w:rsid w:val="00211906"/>
    <w:rsid w:val="00211956"/>
    <w:rsid w:val="00211CDE"/>
    <w:rsid w:val="00215C47"/>
    <w:rsid w:val="002271BE"/>
    <w:rsid w:val="0025693D"/>
    <w:rsid w:val="00262411"/>
    <w:rsid w:val="00266625"/>
    <w:rsid w:val="00266A3C"/>
    <w:rsid w:val="0026722E"/>
    <w:rsid w:val="002676B8"/>
    <w:rsid w:val="00267C21"/>
    <w:rsid w:val="00277BB6"/>
    <w:rsid w:val="00287554"/>
    <w:rsid w:val="00295F06"/>
    <w:rsid w:val="002B67B7"/>
    <w:rsid w:val="002B7FEC"/>
    <w:rsid w:val="002C0B01"/>
    <w:rsid w:val="002C0FE9"/>
    <w:rsid w:val="002E0EBC"/>
    <w:rsid w:val="002E7998"/>
    <w:rsid w:val="003041E1"/>
    <w:rsid w:val="00320CBA"/>
    <w:rsid w:val="00324A15"/>
    <w:rsid w:val="00331521"/>
    <w:rsid w:val="00334FB3"/>
    <w:rsid w:val="003605AF"/>
    <w:rsid w:val="00361F18"/>
    <w:rsid w:val="00363BF8"/>
    <w:rsid w:val="00367C35"/>
    <w:rsid w:val="00374F6F"/>
    <w:rsid w:val="00382365"/>
    <w:rsid w:val="003A1773"/>
    <w:rsid w:val="003A1D23"/>
    <w:rsid w:val="003A7AF9"/>
    <w:rsid w:val="003B0616"/>
    <w:rsid w:val="003B7409"/>
    <w:rsid w:val="003C1574"/>
    <w:rsid w:val="003E3CA3"/>
    <w:rsid w:val="003F2A35"/>
    <w:rsid w:val="0042089A"/>
    <w:rsid w:val="00424F67"/>
    <w:rsid w:val="004256FF"/>
    <w:rsid w:val="00426A77"/>
    <w:rsid w:val="004401F6"/>
    <w:rsid w:val="00441786"/>
    <w:rsid w:val="00454288"/>
    <w:rsid w:val="00467128"/>
    <w:rsid w:val="00470D55"/>
    <w:rsid w:val="00481463"/>
    <w:rsid w:val="00490515"/>
    <w:rsid w:val="00493CAE"/>
    <w:rsid w:val="004A0783"/>
    <w:rsid w:val="004A7041"/>
    <w:rsid w:val="004B5EB6"/>
    <w:rsid w:val="004C1351"/>
    <w:rsid w:val="004C3508"/>
    <w:rsid w:val="004C6819"/>
    <w:rsid w:val="004D5183"/>
    <w:rsid w:val="004D7E8C"/>
    <w:rsid w:val="004E038E"/>
    <w:rsid w:val="004E3887"/>
    <w:rsid w:val="00507A09"/>
    <w:rsid w:val="00526E19"/>
    <w:rsid w:val="005403EC"/>
    <w:rsid w:val="005432AA"/>
    <w:rsid w:val="00556C78"/>
    <w:rsid w:val="0056236D"/>
    <w:rsid w:val="00581EFE"/>
    <w:rsid w:val="005822AA"/>
    <w:rsid w:val="00583D6D"/>
    <w:rsid w:val="0059101C"/>
    <w:rsid w:val="005936D1"/>
    <w:rsid w:val="005A0E9B"/>
    <w:rsid w:val="005A4D9D"/>
    <w:rsid w:val="005C03F2"/>
    <w:rsid w:val="005E41E4"/>
    <w:rsid w:val="005F7E42"/>
    <w:rsid w:val="0060172B"/>
    <w:rsid w:val="0060279B"/>
    <w:rsid w:val="00603774"/>
    <w:rsid w:val="00606052"/>
    <w:rsid w:val="00607D81"/>
    <w:rsid w:val="0062174F"/>
    <w:rsid w:val="00625807"/>
    <w:rsid w:val="00630D7D"/>
    <w:rsid w:val="0063477D"/>
    <w:rsid w:val="006374A2"/>
    <w:rsid w:val="006376B4"/>
    <w:rsid w:val="00646866"/>
    <w:rsid w:val="006570E7"/>
    <w:rsid w:val="00673468"/>
    <w:rsid w:val="00674468"/>
    <w:rsid w:val="0067488F"/>
    <w:rsid w:val="00693E61"/>
    <w:rsid w:val="006A23CD"/>
    <w:rsid w:val="006A6FBE"/>
    <w:rsid w:val="006B259F"/>
    <w:rsid w:val="006C1A20"/>
    <w:rsid w:val="006C7908"/>
    <w:rsid w:val="006E3D32"/>
    <w:rsid w:val="006F2231"/>
    <w:rsid w:val="006F2489"/>
    <w:rsid w:val="006F2F56"/>
    <w:rsid w:val="006F5D21"/>
    <w:rsid w:val="00716371"/>
    <w:rsid w:val="00717EAB"/>
    <w:rsid w:val="00724626"/>
    <w:rsid w:val="00724D48"/>
    <w:rsid w:val="00727C63"/>
    <w:rsid w:val="00731A10"/>
    <w:rsid w:val="00736279"/>
    <w:rsid w:val="007411C9"/>
    <w:rsid w:val="00743FFA"/>
    <w:rsid w:val="00746AEF"/>
    <w:rsid w:val="007477AD"/>
    <w:rsid w:val="00753EA2"/>
    <w:rsid w:val="00757F76"/>
    <w:rsid w:val="00762EB2"/>
    <w:rsid w:val="00764BDA"/>
    <w:rsid w:val="0076658F"/>
    <w:rsid w:val="00767F94"/>
    <w:rsid w:val="00773F78"/>
    <w:rsid w:val="00786D8A"/>
    <w:rsid w:val="007A24A4"/>
    <w:rsid w:val="007A57C9"/>
    <w:rsid w:val="007A58A9"/>
    <w:rsid w:val="007B051B"/>
    <w:rsid w:val="007B114E"/>
    <w:rsid w:val="007B282B"/>
    <w:rsid w:val="007B2CA2"/>
    <w:rsid w:val="007B633C"/>
    <w:rsid w:val="007B6459"/>
    <w:rsid w:val="007C68EA"/>
    <w:rsid w:val="007C7E17"/>
    <w:rsid w:val="007D23D9"/>
    <w:rsid w:val="007D2F59"/>
    <w:rsid w:val="007F765C"/>
    <w:rsid w:val="00803D44"/>
    <w:rsid w:val="00806A60"/>
    <w:rsid w:val="00815B28"/>
    <w:rsid w:val="00820532"/>
    <w:rsid w:val="00823FA4"/>
    <w:rsid w:val="00837786"/>
    <w:rsid w:val="008464F3"/>
    <w:rsid w:val="00852497"/>
    <w:rsid w:val="00856BBC"/>
    <w:rsid w:val="0085791A"/>
    <w:rsid w:val="0087356F"/>
    <w:rsid w:val="00877F95"/>
    <w:rsid w:val="008832B6"/>
    <w:rsid w:val="00883E76"/>
    <w:rsid w:val="00890AE9"/>
    <w:rsid w:val="008972C6"/>
    <w:rsid w:val="008A23E6"/>
    <w:rsid w:val="008B5F18"/>
    <w:rsid w:val="008B6933"/>
    <w:rsid w:val="008C0278"/>
    <w:rsid w:val="008C38BE"/>
    <w:rsid w:val="008E2CCE"/>
    <w:rsid w:val="009026B8"/>
    <w:rsid w:val="009140D1"/>
    <w:rsid w:val="0091459F"/>
    <w:rsid w:val="00921779"/>
    <w:rsid w:val="0092442D"/>
    <w:rsid w:val="00926896"/>
    <w:rsid w:val="00931296"/>
    <w:rsid w:val="00942D22"/>
    <w:rsid w:val="00943B3B"/>
    <w:rsid w:val="009472B0"/>
    <w:rsid w:val="00947914"/>
    <w:rsid w:val="009575C2"/>
    <w:rsid w:val="00962F2A"/>
    <w:rsid w:val="00964D72"/>
    <w:rsid w:val="0096531A"/>
    <w:rsid w:val="00966A56"/>
    <w:rsid w:val="00967AF4"/>
    <w:rsid w:val="00974992"/>
    <w:rsid w:val="009749ED"/>
    <w:rsid w:val="009753F3"/>
    <w:rsid w:val="009769FD"/>
    <w:rsid w:val="0098797E"/>
    <w:rsid w:val="00996059"/>
    <w:rsid w:val="00997FDE"/>
    <w:rsid w:val="009B0778"/>
    <w:rsid w:val="009B35DA"/>
    <w:rsid w:val="009C293F"/>
    <w:rsid w:val="009E37F3"/>
    <w:rsid w:val="009E54CF"/>
    <w:rsid w:val="009F0AC1"/>
    <w:rsid w:val="00A10DF0"/>
    <w:rsid w:val="00A12B54"/>
    <w:rsid w:val="00A12E2B"/>
    <w:rsid w:val="00A224FA"/>
    <w:rsid w:val="00A400BF"/>
    <w:rsid w:val="00A52D9D"/>
    <w:rsid w:val="00A72057"/>
    <w:rsid w:val="00A93FE8"/>
    <w:rsid w:val="00AA4B27"/>
    <w:rsid w:val="00AA5E16"/>
    <w:rsid w:val="00AD0D31"/>
    <w:rsid w:val="00AD7402"/>
    <w:rsid w:val="00AE3C1A"/>
    <w:rsid w:val="00AE7F46"/>
    <w:rsid w:val="00AF1391"/>
    <w:rsid w:val="00B10B05"/>
    <w:rsid w:val="00B156B3"/>
    <w:rsid w:val="00B15A18"/>
    <w:rsid w:val="00B15E97"/>
    <w:rsid w:val="00B17D4D"/>
    <w:rsid w:val="00B20F45"/>
    <w:rsid w:val="00B24744"/>
    <w:rsid w:val="00B3153D"/>
    <w:rsid w:val="00B52007"/>
    <w:rsid w:val="00B70A38"/>
    <w:rsid w:val="00B719A8"/>
    <w:rsid w:val="00B736FE"/>
    <w:rsid w:val="00B9565C"/>
    <w:rsid w:val="00B961E8"/>
    <w:rsid w:val="00BA3339"/>
    <w:rsid w:val="00BA7B65"/>
    <w:rsid w:val="00BB4767"/>
    <w:rsid w:val="00BC1FDB"/>
    <w:rsid w:val="00BC7DF8"/>
    <w:rsid w:val="00BD1D16"/>
    <w:rsid w:val="00BD37B4"/>
    <w:rsid w:val="00BD6FD9"/>
    <w:rsid w:val="00BE0BDD"/>
    <w:rsid w:val="00BE7254"/>
    <w:rsid w:val="00BF65D0"/>
    <w:rsid w:val="00C004B2"/>
    <w:rsid w:val="00C06594"/>
    <w:rsid w:val="00C14249"/>
    <w:rsid w:val="00C216BC"/>
    <w:rsid w:val="00C21EAD"/>
    <w:rsid w:val="00C31A38"/>
    <w:rsid w:val="00C33BD6"/>
    <w:rsid w:val="00C34D27"/>
    <w:rsid w:val="00C3575E"/>
    <w:rsid w:val="00C37688"/>
    <w:rsid w:val="00C40F30"/>
    <w:rsid w:val="00C52A0A"/>
    <w:rsid w:val="00C65228"/>
    <w:rsid w:val="00C718C8"/>
    <w:rsid w:val="00C810BF"/>
    <w:rsid w:val="00C906E4"/>
    <w:rsid w:val="00C91B8B"/>
    <w:rsid w:val="00C956E4"/>
    <w:rsid w:val="00CA41D1"/>
    <w:rsid w:val="00CB4CD2"/>
    <w:rsid w:val="00CB7D9B"/>
    <w:rsid w:val="00CC1894"/>
    <w:rsid w:val="00CC7F55"/>
    <w:rsid w:val="00CD2673"/>
    <w:rsid w:val="00CD2FDD"/>
    <w:rsid w:val="00CD3F9D"/>
    <w:rsid w:val="00CE7752"/>
    <w:rsid w:val="00CE7779"/>
    <w:rsid w:val="00D02F82"/>
    <w:rsid w:val="00D04CD8"/>
    <w:rsid w:val="00D07FC6"/>
    <w:rsid w:val="00D22411"/>
    <w:rsid w:val="00D22689"/>
    <w:rsid w:val="00D2528B"/>
    <w:rsid w:val="00D421C7"/>
    <w:rsid w:val="00D53EEC"/>
    <w:rsid w:val="00D568BD"/>
    <w:rsid w:val="00D576B0"/>
    <w:rsid w:val="00D77C81"/>
    <w:rsid w:val="00D819D7"/>
    <w:rsid w:val="00D81AB1"/>
    <w:rsid w:val="00D831A3"/>
    <w:rsid w:val="00DB32E4"/>
    <w:rsid w:val="00DB359E"/>
    <w:rsid w:val="00DC1F93"/>
    <w:rsid w:val="00DC5FD7"/>
    <w:rsid w:val="00DC71F8"/>
    <w:rsid w:val="00DE2A51"/>
    <w:rsid w:val="00E05E9A"/>
    <w:rsid w:val="00E1141E"/>
    <w:rsid w:val="00E221EC"/>
    <w:rsid w:val="00E3616B"/>
    <w:rsid w:val="00E44D18"/>
    <w:rsid w:val="00E82290"/>
    <w:rsid w:val="00E82ED9"/>
    <w:rsid w:val="00E87A6E"/>
    <w:rsid w:val="00E87AF6"/>
    <w:rsid w:val="00EA1D5E"/>
    <w:rsid w:val="00EA38E0"/>
    <w:rsid w:val="00EA60D2"/>
    <w:rsid w:val="00EB2F48"/>
    <w:rsid w:val="00EB7FCD"/>
    <w:rsid w:val="00ED4F3B"/>
    <w:rsid w:val="00ED6BAF"/>
    <w:rsid w:val="00ED75C9"/>
    <w:rsid w:val="00EE1372"/>
    <w:rsid w:val="00EE3B22"/>
    <w:rsid w:val="00EF00A7"/>
    <w:rsid w:val="00EF064F"/>
    <w:rsid w:val="00EF7A15"/>
    <w:rsid w:val="00F1407A"/>
    <w:rsid w:val="00F14158"/>
    <w:rsid w:val="00F20243"/>
    <w:rsid w:val="00F3166B"/>
    <w:rsid w:val="00F31B4B"/>
    <w:rsid w:val="00F40A9C"/>
    <w:rsid w:val="00F410D2"/>
    <w:rsid w:val="00F431D0"/>
    <w:rsid w:val="00F560D2"/>
    <w:rsid w:val="00F620B4"/>
    <w:rsid w:val="00F64E91"/>
    <w:rsid w:val="00F72A56"/>
    <w:rsid w:val="00F80D61"/>
    <w:rsid w:val="00F813DC"/>
    <w:rsid w:val="00F82BDB"/>
    <w:rsid w:val="00F954EE"/>
    <w:rsid w:val="00F979D7"/>
    <w:rsid w:val="00FB35F9"/>
    <w:rsid w:val="00FC0B95"/>
    <w:rsid w:val="00FC5316"/>
    <w:rsid w:val="00FC7FBD"/>
    <w:rsid w:val="00FD5BA1"/>
    <w:rsid w:val="00FD7BA7"/>
    <w:rsid w:val="00FE521E"/>
    <w:rsid w:val="00FF39CE"/>
    <w:rsid w:val="00FF43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E981C"/>
  <w15:docId w15:val="{A0AD600E-31DF-4CBC-8A8E-637708EF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AA"/>
    <w:rPr>
      <w:rFonts w:ascii="TimesLT" w:eastAsia="Times New Roman" w:hAnsi="TimesLT"/>
      <w:lang w:eastAsia="en-US"/>
    </w:rPr>
  </w:style>
  <w:style w:type="paragraph" w:styleId="Heading2">
    <w:name w:val="heading 2"/>
    <w:basedOn w:val="Normal"/>
    <w:next w:val="Normal"/>
    <w:link w:val="Heading2Char"/>
    <w:uiPriority w:val="9"/>
    <w:semiHidden/>
    <w:unhideWhenUsed/>
    <w:qFormat/>
    <w:rsid w:val="00FB35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432AA"/>
    <w:pPr>
      <w:keepNext/>
      <w:ind w:hanging="567"/>
      <w:jc w:val="both"/>
      <w:outlineLvl w:val="2"/>
    </w:pPr>
    <w:rPr>
      <w:rFonts w:ascii="Times New Roman" w:hAnsi="Times New Roman"/>
      <w:b/>
      <w:sz w:val="24"/>
    </w:rPr>
  </w:style>
  <w:style w:type="paragraph" w:styleId="Heading4">
    <w:name w:val="heading 4"/>
    <w:basedOn w:val="Normal"/>
    <w:next w:val="Normal"/>
    <w:link w:val="Heading4Char"/>
    <w:uiPriority w:val="9"/>
    <w:qFormat/>
    <w:rsid w:val="005432AA"/>
    <w:pPr>
      <w:keepNext/>
      <w:tabs>
        <w:tab w:val="left" w:pos="2269"/>
      </w:tabs>
      <w:ind w:right="-1"/>
      <w:jc w:val="both"/>
      <w:outlineLvl w:val="3"/>
    </w:pPr>
    <w:rPr>
      <w:rFonts w:ascii="Times New Roman" w:hAnsi="Times New Roman"/>
      <w:sz w:val="24"/>
    </w:rPr>
  </w:style>
  <w:style w:type="paragraph" w:styleId="Heading5">
    <w:name w:val="heading 5"/>
    <w:basedOn w:val="Normal"/>
    <w:next w:val="Normal"/>
    <w:link w:val="Heading5Char"/>
    <w:qFormat/>
    <w:rsid w:val="005432AA"/>
    <w:pPr>
      <w:keepNext/>
      <w:jc w:val="both"/>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32AA"/>
    <w:rPr>
      <w:rFonts w:eastAsia="Times New Roman" w:cs="Times New Roman"/>
      <w:b/>
      <w:szCs w:val="20"/>
    </w:rPr>
  </w:style>
  <w:style w:type="character" w:customStyle="1" w:styleId="Heading4Char">
    <w:name w:val="Heading 4 Char"/>
    <w:basedOn w:val="DefaultParagraphFont"/>
    <w:link w:val="Heading4"/>
    <w:uiPriority w:val="9"/>
    <w:rsid w:val="005432AA"/>
    <w:rPr>
      <w:rFonts w:eastAsia="Times New Roman" w:cs="Times New Roman"/>
      <w:szCs w:val="20"/>
    </w:rPr>
  </w:style>
  <w:style w:type="character" w:customStyle="1" w:styleId="Heading5Char">
    <w:name w:val="Heading 5 Char"/>
    <w:basedOn w:val="DefaultParagraphFont"/>
    <w:link w:val="Heading5"/>
    <w:rsid w:val="005432AA"/>
    <w:rPr>
      <w:rFonts w:eastAsia="Times New Roman" w:cs="Times New Roman"/>
      <w:b/>
      <w:sz w:val="22"/>
      <w:szCs w:val="20"/>
    </w:rPr>
  </w:style>
  <w:style w:type="paragraph" w:styleId="BodyText3">
    <w:name w:val="Body Text 3"/>
    <w:basedOn w:val="Normal"/>
    <w:link w:val="BodyText3Char"/>
    <w:uiPriority w:val="99"/>
    <w:unhideWhenUsed/>
    <w:rsid w:val="005432AA"/>
    <w:pPr>
      <w:jc w:val="both"/>
    </w:pPr>
    <w:rPr>
      <w:sz w:val="24"/>
    </w:rPr>
  </w:style>
  <w:style w:type="character" w:customStyle="1" w:styleId="BodyText3Char">
    <w:name w:val="Body Text 3 Char"/>
    <w:basedOn w:val="DefaultParagraphFont"/>
    <w:link w:val="BodyText3"/>
    <w:uiPriority w:val="99"/>
    <w:rsid w:val="005432AA"/>
    <w:rPr>
      <w:rFonts w:ascii="TimesLT" w:eastAsia="Times New Roman" w:hAnsi="TimesLT" w:cs="Times New Roman"/>
      <w:szCs w:val="20"/>
    </w:rPr>
  </w:style>
  <w:style w:type="paragraph" w:styleId="BodyTextIndent3">
    <w:name w:val="Body Text Indent 3"/>
    <w:basedOn w:val="Normal"/>
    <w:link w:val="BodyTextIndent3Char"/>
    <w:uiPriority w:val="99"/>
    <w:semiHidden/>
    <w:unhideWhenUsed/>
    <w:rsid w:val="005432AA"/>
    <w:pPr>
      <w:ind w:firstLine="720"/>
      <w:jc w:val="both"/>
    </w:pPr>
    <w:rPr>
      <w:rFonts w:ascii="Times New Roman" w:hAnsi="Times New Roman"/>
      <w:sz w:val="24"/>
    </w:rPr>
  </w:style>
  <w:style w:type="character" w:customStyle="1" w:styleId="BodyTextIndent3Char">
    <w:name w:val="Body Text Indent 3 Char"/>
    <w:basedOn w:val="DefaultParagraphFont"/>
    <w:link w:val="BodyTextIndent3"/>
    <w:uiPriority w:val="99"/>
    <w:semiHidden/>
    <w:rsid w:val="005432AA"/>
    <w:rPr>
      <w:rFonts w:eastAsia="Times New Roman" w:cs="Times New Roman"/>
      <w:szCs w:val="20"/>
    </w:rPr>
  </w:style>
  <w:style w:type="table" w:customStyle="1" w:styleId="prastojilentel1">
    <w:name w:val="Įprastoji lentelė1"/>
    <w:semiHidden/>
    <w:rsid w:val="005432AA"/>
    <w:rPr>
      <w:rFonts w:eastAsia="Times New Roman"/>
    </w:rPr>
    <w:tblPr>
      <w:tblCellMar>
        <w:top w:w="0" w:type="dxa"/>
        <w:left w:w="108" w:type="dxa"/>
        <w:bottom w:w="0" w:type="dxa"/>
        <w:right w:w="108" w:type="dxa"/>
      </w:tblCellMar>
    </w:tblPr>
  </w:style>
  <w:style w:type="character" w:customStyle="1" w:styleId="FontStyle13">
    <w:name w:val="Font Style13"/>
    <w:basedOn w:val="DefaultParagraphFont"/>
    <w:uiPriority w:val="99"/>
    <w:rsid w:val="00C06594"/>
    <w:rPr>
      <w:rFonts w:ascii="Times New Roman" w:hAnsi="Times New Roman" w:cs="Times New Roman"/>
      <w:sz w:val="20"/>
      <w:szCs w:val="20"/>
    </w:rPr>
  </w:style>
  <w:style w:type="character" w:customStyle="1" w:styleId="FontStyle14">
    <w:name w:val="Font Style14"/>
    <w:basedOn w:val="DefaultParagraphFont"/>
    <w:uiPriority w:val="99"/>
    <w:rsid w:val="00C06594"/>
    <w:rPr>
      <w:rFonts w:ascii="Times New Roman" w:hAnsi="Times New Roman" w:cs="Times New Roman"/>
      <w:sz w:val="18"/>
      <w:szCs w:val="18"/>
    </w:rPr>
  </w:style>
  <w:style w:type="paragraph" w:styleId="ListParagraph">
    <w:name w:val="List Paragraph"/>
    <w:basedOn w:val="Normal"/>
    <w:uiPriority w:val="34"/>
    <w:qFormat/>
    <w:rsid w:val="00FD5BA1"/>
    <w:pPr>
      <w:ind w:left="720"/>
      <w:contextualSpacing/>
    </w:pPr>
  </w:style>
  <w:style w:type="paragraph" w:styleId="Header">
    <w:name w:val="header"/>
    <w:basedOn w:val="Normal"/>
    <w:link w:val="HeaderChar"/>
    <w:uiPriority w:val="99"/>
    <w:unhideWhenUsed/>
    <w:rsid w:val="00493CAE"/>
    <w:pPr>
      <w:tabs>
        <w:tab w:val="center" w:pos="4819"/>
        <w:tab w:val="right" w:pos="9638"/>
      </w:tabs>
    </w:pPr>
  </w:style>
  <w:style w:type="character" w:customStyle="1" w:styleId="HeaderChar">
    <w:name w:val="Header Char"/>
    <w:basedOn w:val="DefaultParagraphFont"/>
    <w:link w:val="Header"/>
    <w:uiPriority w:val="99"/>
    <w:rsid w:val="00493CAE"/>
    <w:rPr>
      <w:rFonts w:ascii="TimesLT" w:eastAsia="Times New Roman" w:hAnsi="TimesLT"/>
      <w:lang w:eastAsia="en-US"/>
    </w:rPr>
  </w:style>
  <w:style w:type="paragraph" w:styleId="Footer">
    <w:name w:val="footer"/>
    <w:basedOn w:val="Normal"/>
    <w:link w:val="FooterChar"/>
    <w:uiPriority w:val="99"/>
    <w:unhideWhenUsed/>
    <w:rsid w:val="00493CAE"/>
    <w:pPr>
      <w:tabs>
        <w:tab w:val="center" w:pos="4819"/>
        <w:tab w:val="right" w:pos="9638"/>
      </w:tabs>
    </w:pPr>
  </w:style>
  <w:style w:type="character" w:customStyle="1" w:styleId="FooterChar">
    <w:name w:val="Footer Char"/>
    <w:basedOn w:val="DefaultParagraphFont"/>
    <w:link w:val="Footer"/>
    <w:uiPriority w:val="99"/>
    <w:rsid w:val="00493CAE"/>
    <w:rPr>
      <w:rFonts w:ascii="TimesLT" w:eastAsia="Times New Roman" w:hAnsi="TimesLT"/>
      <w:lang w:eastAsia="en-US"/>
    </w:rPr>
  </w:style>
  <w:style w:type="paragraph" w:styleId="BalloonText">
    <w:name w:val="Balloon Text"/>
    <w:basedOn w:val="Normal"/>
    <w:link w:val="BalloonTextChar"/>
    <w:uiPriority w:val="99"/>
    <w:semiHidden/>
    <w:unhideWhenUsed/>
    <w:rsid w:val="004D7E8C"/>
    <w:rPr>
      <w:rFonts w:ascii="Tahoma" w:hAnsi="Tahoma" w:cs="Tahoma"/>
      <w:sz w:val="16"/>
      <w:szCs w:val="16"/>
    </w:rPr>
  </w:style>
  <w:style w:type="character" w:customStyle="1" w:styleId="BalloonTextChar">
    <w:name w:val="Balloon Text Char"/>
    <w:basedOn w:val="DefaultParagraphFont"/>
    <w:link w:val="BalloonText"/>
    <w:uiPriority w:val="99"/>
    <w:semiHidden/>
    <w:rsid w:val="004D7E8C"/>
    <w:rPr>
      <w:rFonts w:ascii="Tahoma" w:eastAsia="Times New Roman" w:hAnsi="Tahoma" w:cs="Tahoma"/>
      <w:sz w:val="16"/>
      <w:szCs w:val="16"/>
      <w:lang w:eastAsia="en-US"/>
    </w:rPr>
  </w:style>
  <w:style w:type="character" w:styleId="Hyperlink">
    <w:name w:val="Hyperlink"/>
    <w:basedOn w:val="DefaultParagraphFont"/>
    <w:uiPriority w:val="99"/>
    <w:semiHidden/>
    <w:unhideWhenUsed/>
    <w:rsid w:val="000B1B7B"/>
    <w:rPr>
      <w:color w:val="0000FF"/>
      <w:u w:val="single"/>
    </w:rPr>
  </w:style>
  <w:style w:type="character" w:styleId="FollowedHyperlink">
    <w:name w:val="FollowedHyperlink"/>
    <w:basedOn w:val="DefaultParagraphFont"/>
    <w:uiPriority w:val="99"/>
    <w:semiHidden/>
    <w:unhideWhenUsed/>
    <w:rsid w:val="000B1B7B"/>
    <w:rPr>
      <w:color w:val="800080" w:themeColor="followedHyperlink"/>
      <w:u w:val="single"/>
    </w:rPr>
  </w:style>
  <w:style w:type="character" w:customStyle="1" w:styleId="Heading2Char">
    <w:name w:val="Heading 2 Char"/>
    <w:basedOn w:val="DefaultParagraphFont"/>
    <w:link w:val="Heading2"/>
    <w:uiPriority w:val="9"/>
    <w:semiHidden/>
    <w:rsid w:val="00FB35F9"/>
    <w:rPr>
      <w:rFonts w:asciiTheme="majorHAnsi" w:eastAsiaTheme="majorEastAsia" w:hAnsiTheme="majorHAnsi" w:cstheme="majorBidi"/>
      <w:b/>
      <w:bCs/>
      <w:color w:val="4F81BD" w:themeColor="accent1"/>
      <w:sz w:val="26"/>
      <w:szCs w:val="26"/>
      <w:lang w:eastAsia="en-US"/>
    </w:rPr>
  </w:style>
  <w:style w:type="character" w:customStyle="1" w:styleId="viiyi">
    <w:name w:val="viiyi"/>
    <w:basedOn w:val="DefaultParagraphFont"/>
    <w:rsid w:val="00FB35F9"/>
  </w:style>
  <w:style w:type="character" w:customStyle="1" w:styleId="jlqj4b">
    <w:name w:val="jlqj4b"/>
    <w:basedOn w:val="DefaultParagraphFont"/>
    <w:rsid w:val="00FB35F9"/>
  </w:style>
  <w:style w:type="paragraph" w:styleId="Revision">
    <w:name w:val="Revision"/>
    <w:hidden/>
    <w:uiPriority w:val="99"/>
    <w:semiHidden/>
    <w:rsid w:val="00D576B0"/>
    <w:rPr>
      <w:rFonts w:ascii="TimesLT" w:eastAsia="Times New Roman" w:hAnsi="Times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4404">
      <w:bodyDiv w:val="1"/>
      <w:marLeft w:val="0"/>
      <w:marRight w:val="0"/>
      <w:marTop w:val="0"/>
      <w:marBottom w:val="0"/>
      <w:divBdr>
        <w:top w:val="none" w:sz="0" w:space="0" w:color="auto"/>
        <w:left w:val="none" w:sz="0" w:space="0" w:color="auto"/>
        <w:bottom w:val="none" w:sz="0" w:space="0" w:color="auto"/>
        <w:right w:val="none" w:sz="0" w:space="0" w:color="auto"/>
      </w:divBdr>
    </w:div>
    <w:div w:id="1428378749">
      <w:bodyDiv w:val="1"/>
      <w:marLeft w:val="0"/>
      <w:marRight w:val="0"/>
      <w:marTop w:val="0"/>
      <w:marBottom w:val="0"/>
      <w:divBdr>
        <w:top w:val="none" w:sz="0" w:space="0" w:color="auto"/>
        <w:left w:val="none" w:sz="0" w:space="0" w:color="auto"/>
        <w:bottom w:val="none" w:sz="0" w:space="0" w:color="auto"/>
        <w:right w:val="none" w:sz="0" w:space="0" w:color="auto"/>
      </w:divBdr>
    </w:div>
    <w:div w:id="1491409735">
      <w:bodyDiv w:val="1"/>
      <w:marLeft w:val="0"/>
      <w:marRight w:val="0"/>
      <w:marTop w:val="0"/>
      <w:marBottom w:val="0"/>
      <w:divBdr>
        <w:top w:val="none" w:sz="0" w:space="0" w:color="auto"/>
        <w:left w:val="none" w:sz="0" w:space="0" w:color="auto"/>
        <w:bottom w:val="none" w:sz="0" w:space="0" w:color="auto"/>
        <w:right w:val="none" w:sz="0" w:space="0" w:color="auto"/>
      </w:divBdr>
    </w:div>
    <w:div w:id="1766536587">
      <w:bodyDiv w:val="1"/>
      <w:marLeft w:val="0"/>
      <w:marRight w:val="0"/>
      <w:marTop w:val="0"/>
      <w:marBottom w:val="0"/>
      <w:divBdr>
        <w:top w:val="none" w:sz="0" w:space="0" w:color="auto"/>
        <w:left w:val="none" w:sz="0" w:space="0" w:color="auto"/>
        <w:bottom w:val="none" w:sz="0" w:space="0" w:color="auto"/>
        <w:right w:val="none" w:sz="0" w:space="0" w:color="auto"/>
      </w:divBdr>
      <w:divsChild>
        <w:div w:id="996883405">
          <w:marLeft w:val="0"/>
          <w:marRight w:val="0"/>
          <w:marTop w:val="100"/>
          <w:marBottom w:val="0"/>
          <w:divBdr>
            <w:top w:val="none" w:sz="0" w:space="0" w:color="auto"/>
            <w:left w:val="none" w:sz="0" w:space="0" w:color="auto"/>
            <w:bottom w:val="none" w:sz="0" w:space="0" w:color="auto"/>
            <w:right w:val="none" w:sz="0" w:space="0" w:color="auto"/>
          </w:divBdr>
          <w:divsChild>
            <w:div w:id="1248925979">
              <w:marLeft w:val="0"/>
              <w:marRight w:val="0"/>
              <w:marTop w:val="34"/>
              <w:marBottom w:val="0"/>
              <w:divBdr>
                <w:top w:val="none" w:sz="0" w:space="0" w:color="auto"/>
                <w:left w:val="none" w:sz="0" w:space="0" w:color="auto"/>
                <w:bottom w:val="none" w:sz="0" w:space="0" w:color="auto"/>
                <w:right w:val="none" w:sz="0" w:space="0" w:color="auto"/>
              </w:divBdr>
            </w:div>
          </w:divsChild>
        </w:div>
        <w:div w:id="909387711">
          <w:marLeft w:val="0"/>
          <w:marRight w:val="0"/>
          <w:marTop w:val="0"/>
          <w:marBottom w:val="0"/>
          <w:divBdr>
            <w:top w:val="none" w:sz="0" w:space="0" w:color="auto"/>
            <w:left w:val="none" w:sz="0" w:space="0" w:color="auto"/>
            <w:bottom w:val="none" w:sz="0" w:space="0" w:color="auto"/>
            <w:right w:val="none" w:sz="0" w:space="0" w:color="auto"/>
          </w:divBdr>
          <w:divsChild>
            <w:div w:id="116998003">
              <w:marLeft w:val="0"/>
              <w:marRight w:val="0"/>
              <w:marTop w:val="0"/>
              <w:marBottom w:val="0"/>
              <w:divBdr>
                <w:top w:val="none" w:sz="0" w:space="0" w:color="auto"/>
                <w:left w:val="none" w:sz="0" w:space="0" w:color="auto"/>
                <w:bottom w:val="none" w:sz="0" w:space="0" w:color="auto"/>
                <w:right w:val="none" w:sz="0" w:space="0" w:color="auto"/>
              </w:divBdr>
              <w:divsChild>
                <w:div w:id="8336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2440</Words>
  <Characters>1391</Characters>
  <Application>Microsoft Office Word</Application>
  <DocSecurity>0</DocSecurity>
  <Lines>11</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Dobelinskienė</dc:creator>
  <cp:lastModifiedBy>Gita Dobelinskienė</cp:lastModifiedBy>
  <cp:revision>2</cp:revision>
  <dcterms:created xsi:type="dcterms:W3CDTF">2025-04-14T11:34:00Z</dcterms:created>
  <dcterms:modified xsi:type="dcterms:W3CDTF">2025-04-14T11:34:00Z</dcterms:modified>
</cp:coreProperties>
</file>